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BF72" w14:textId="77777777" w:rsidR="001C0B1A" w:rsidRPr="001C0B1A" w:rsidRDefault="0061797F" w:rsidP="00600842">
      <w:pPr>
        <w:spacing w:line="276" w:lineRule="auto"/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</w:t>
      </w:r>
      <w:r w:rsidR="005A21F4">
        <w:rPr>
          <w:b/>
        </w:rPr>
        <w:t xml:space="preserve"> 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09"/>
        <w:gridCol w:w="708"/>
        <w:gridCol w:w="709"/>
        <w:gridCol w:w="709"/>
        <w:gridCol w:w="708"/>
        <w:gridCol w:w="637"/>
        <w:gridCol w:w="72"/>
        <w:gridCol w:w="709"/>
        <w:gridCol w:w="708"/>
        <w:gridCol w:w="709"/>
        <w:gridCol w:w="709"/>
        <w:gridCol w:w="709"/>
      </w:tblGrid>
      <w:tr w:rsidR="00962749" w:rsidRPr="00AF72CB" w14:paraId="3636D776" w14:textId="77777777" w:rsidTr="003B7D5D">
        <w:trPr>
          <w:trHeight w:val="173"/>
        </w:trPr>
        <w:tc>
          <w:tcPr>
            <w:tcW w:w="2836" w:type="dxa"/>
            <w:vMerge w:val="restart"/>
            <w:vAlign w:val="center"/>
          </w:tcPr>
          <w:p w14:paraId="28722C0B" w14:textId="4224DD6E" w:rsidR="00962749" w:rsidRPr="00AF72CB" w:rsidRDefault="00454B26" w:rsidP="006008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B4FAA31" wp14:editId="560FE3A4">
                  <wp:extent cx="1371600" cy="1422381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39" cy="143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Align w:val="center"/>
          </w:tcPr>
          <w:p w14:paraId="3F105B3E" w14:textId="77777777" w:rsidR="00962749" w:rsidRPr="00B930C7" w:rsidRDefault="00962749" w:rsidP="00061504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5670" w:type="dxa"/>
            <w:gridSpan w:val="9"/>
            <w:vAlign w:val="center"/>
          </w:tcPr>
          <w:p w14:paraId="71892AAB" w14:textId="77777777" w:rsidR="00962749" w:rsidRPr="00364AF9" w:rsidRDefault="00962749" w:rsidP="00061504">
            <w:pPr>
              <w:spacing w:line="276" w:lineRule="auto"/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 xml:space="preserve">Вентиль запорный </w:t>
            </w:r>
            <w:r w:rsidR="00364AF9">
              <w:rPr>
                <w:b/>
                <w:sz w:val="20"/>
                <w:szCs w:val="20"/>
              </w:rPr>
              <w:t>сальниковый</w:t>
            </w:r>
          </w:p>
        </w:tc>
      </w:tr>
      <w:tr w:rsidR="00962749" w:rsidRPr="00AF72CB" w14:paraId="7996DD2C" w14:textId="77777777" w:rsidTr="00061504">
        <w:trPr>
          <w:trHeight w:val="20"/>
        </w:trPr>
        <w:tc>
          <w:tcPr>
            <w:tcW w:w="2836" w:type="dxa"/>
            <w:vMerge/>
          </w:tcPr>
          <w:p w14:paraId="70F48EB9" w14:textId="77777777" w:rsidR="00962749" w:rsidRPr="00AF72CB" w:rsidRDefault="00962749" w:rsidP="00D92E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1144CA2" w14:textId="77777777" w:rsidR="00962749" w:rsidRPr="00B930C7" w:rsidRDefault="00962749" w:rsidP="00061504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5670" w:type="dxa"/>
            <w:gridSpan w:val="9"/>
            <w:vAlign w:val="center"/>
          </w:tcPr>
          <w:p w14:paraId="32CCE5C1" w14:textId="77777777" w:rsidR="00962749" w:rsidRPr="00B930C7" w:rsidRDefault="00600842" w:rsidP="000615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В113</w:t>
            </w:r>
          </w:p>
        </w:tc>
      </w:tr>
      <w:tr w:rsidR="0044452C" w:rsidRPr="00AF72CB" w14:paraId="4EDB84BF" w14:textId="77777777" w:rsidTr="00061504">
        <w:trPr>
          <w:trHeight w:val="20"/>
        </w:trPr>
        <w:tc>
          <w:tcPr>
            <w:tcW w:w="2836" w:type="dxa"/>
            <w:vMerge/>
          </w:tcPr>
          <w:p w14:paraId="2BAFECCD" w14:textId="77777777" w:rsidR="0044452C" w:rsidRPr="00AF72CB" w:rsidRDefault="0044452C" w:rsidP="00D92E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71C4C37" w14:textId="77777777" w:rsidR="0044452C" w:rsidRDefault="0044452C" w:rsidP="000615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670" w:type="dxa"/>
            <w:gridSpan w:val="9"/>
            <w:vAlign w:val="center"/>
          </w:tcPr>
          <w:p w14:paraId="33A4A85B" w14:textId="77777777" w:rsidR="0044452C" w:rsidRDefault="0044452C" w:rsidP="00061504">
            <w:pPr>
              <w:rPr>
                <w:b/>
                <w:sz w:val="20"/>
                <w:szCs w:val="20"/>
              </w:rPr>
            </w:pPr>
          </w:p>
        </w:tc>
      </w:tr>
      <w:tr w:rsidR="006A327D" w:rsidRPr="00AF72CB" w14:paraId="6682A9BB" w14:textId="77777777" w:rsidTr="00061504">
        <w:trPr>
          <w:trHeight w:val="20"/>
        </w:trPr>
        <w:tc>
          <w:tcPr>
            <w:tcW w:w="2836" w:type="dxa"/>
            <w:vMerge/>
          </w:tcPr>
          <w:p w14:paraId="56807D7C" w14:textId="77777777" w:rsidR="006A327D" w:rsidRPr="00AF72CB" w:rsidRDefault="006A327D" w:rsidP="00D92E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A5ADFAE" w14:textId="77777777" w:rsidR="006A327D" w:rsidRPr="006A327D" w:rsidRDefault="006A327D" w:rsidP="000615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5670" w:type="dxa"/>
            <w:gridSpan w:val="9"/>
            <w:vAlign w:val="center"/>
          </w:tcPr>
          <w:p w14:paraId="2B43E3B0" w14:textId="77777777" w:rsidR="006A327D" w:rsidRPr="00B930C7" w:rsidRDefault="006A327D" w:rsidP="000615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</w:t>
            </w:r>
            <w:r w:rsidR="0044452C">
              <w:rPr>
                <w:b/>
                <w:sz w:val="20"/>
                <w:szCs w:val="20"/>
              </w:rPr>
              <w:t>™</w:t>
            </w:r>
          </w:p>
        </w:tc>
      </w:tr>
      <w:tr w:rsidR="00962749" w:rsidRPr="00AF72CB" w14:paraId="1B779D7B" w14:textId="77777777" w:rsidTr="00061504">
        <w:trPr>
          <w:trHeight w:val="20"/>
        </w:trPr>
        <w:tc>
          <w:tcPr>
            <w:tcW w:w="2836" w:type="dxa"/>
            <w:vMerge/>
          </w:tcPr>
          <w:p w14:paraId="3DB6601F" w14:textId="77777777" w:rsidR="00962749" w:rsidRPr="00AF72CB" w:rsidRDefault="00962749" w:rsidP="00D92E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8926266" w14:textId="77777777" w:rsidR="00962749" w:rsidRPr="004A780D" w:rsidRDefault="00962749" w:rsidP="000615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5670" w:type="dxa"/>
            <w:gridSpan w:val="9"/>
            <w:vAlign w:val="center"/>
          </w:tcPr>
          <w:p w14:paraId="42D5B46D" w14:textId="77777777" w:rsidR="00962749" w:rsidRPr="004A780D" w:rsidRDefault="00962749" w:rsidP="000615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 w:rsidR="00262DE1"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962749" w:rsidRPr="00AF72CB" w14:paraId="47767895" w14:textId="77777777" w:rsidTr="00061504">
        <w:trPr>
          <w:trHeight w:val="20"/>
        </w:trPr>
        <w:tc>
          <w:tcPr>
            <w:tcW w:w="2836" w:type="dxa"/>
            <w:vMerge/>
          </w:tcPr>
          <w:p w14:paraId="56E13007" w14:textId="77777777" w:rsidR="00962749" w:rsidRPr="00AF72CB" w:rsidRDefault="00962749" w:rsidP="00D92E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7FC6D2A" w14:textId="77777777" w:rsidR="00962749" w:rsidRPr="004A780D" w:rsidRDefault="00962749" w:rsidP="000615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5670" w:type="dxa"/>
            <w:gridSpan w:val="9"/>
            <w:vAlign w:val="center"/>
          </w:tcPr>
          <w:p w14:paraId="49F497F5" w14:textId="77777777" w:rsidR="00962749" w:rsidRPr="004A780D" w:rsidRDefault="00262DE1" w:rsidP="00061504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706EF2">
              <w:rPr>
                <w:sz w:val="16"/>
                <w:szCs w:val="16"/>
              </w:rPr>
              <w:t>обл</w:t>
            </w:r>
            <w:proofErr w:type="spellEnd"/>
            <w:r w:rsidRPr="00706EF2">
              <w:rPr>
                <w:sz w:val="16"/>
                <w:szCs w:val="16"/>
              </w:rPr>
              <w:t>, Воскресен</w:t>
            </w:r>
            <w:r w:rsidR="00B4647E">
              <w:rPr>
                <w:sz w:val="16"/>
                <w:szCs w:val="16"/>
              </w:rPr>
              <w:t>ский р-н, Воскресенск г, Коммуны</w:t>
            </w:r>
            <w:r w:rsidRPr="00706EF2">
              <w:rPr>
                <w:sz w:val="16"/>
                <w:szCs w:val="16"/>
              </w:rPr>
              <w:t xml:space="preserve">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</w:t>
            </w:r>
          </w:p>
        </w:tc>
      </w:tr>
      <w:tr w:rsidR="00962749" w:rsidRPr="00AF72CB" w14:paraId="2197C11B" w14:textId="77777777" w:rsidTr="00FB441F">
        <w:trPr>
          <w:trHeight w:val="591"/>
        </w:trPr>
        <w:tc>
          <w:tcPr>
            <w:tcW w:w="2836" w:type="dxa"/>
            <w:vMerge/>
          </w:tcPr>
          <w:p w14:paraId="26FCB928" w14:textId="77777777" w:rsidR="00962749" w:rsidRPr="00AF72CB" w:rsidRDefault="00962749" w:rsidP="00D92E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85802E1" w14:textId="77777777" w:rsidR="003F24CE" w:rsidRDefault="00526011" w:rsidP="00061504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E9C034D" wp14:editId="52378EE4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1270</wp:posOffset>
                  </wp:positionV>
                  <wp:extent cx="299085" cy="225425"/>
                  <wp:effectExtent l="0" t="0" r="5715" b="3175"/>
                  <wp:wrapSquare wrapText="bothSides"/>
                  <wp:docPr id="6" name="Рисунок 6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4CE">
              <w:rPr>
                <w:sz w:val="16"/>
                <w:szCs w:val="20"/>
              </w:rPr>
              <w:t>Разрешительная</w:t>
            </w:r>
          </w:p>
          <w:p w14:paraId="73735949" w14:textId="77777777" w:rsidR="00962749" w:rsidRPr="004A780D" w:rsidRDefault="00B930C7" w:rsidP="000615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документация</w:t>
            </w:r>
          </w:p>
        </w:tc>
        <w:tc>
          <w:tcPr>
            <w:tcW w:w="5670" w:type="dxa"/>
            <w:gridSpan w:val="9"/>
            <w:vAlign w:val="center"/>
          </w:tcPr>
          <w:p w14:paraId="221EEADD" w14:textId="29074EF9" w:rsidR="00FB1661" w:rsidRDefault="00B930C7" w:rsidP="000615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Декларация соответствия ТР ТС 010/2011 «О безопасности машин и оборудования» </w:t>
            </w:r>
            <w:r w:rsidR="004C2228">
              <w:rPr>
                <w:sz w:val="16"/>
                <w:szCs w:val="20"/>
              </w:rPr>
              <w:t xml:space="preserve">№ </w:t>
            </w:r>
            <w:r w:rsidR="00697CE3" w:rsidRPr="00697CE3">
              <w:rPr>
                <w:color w:val="212529"/>
                <w:sz w:val="16"/>
                <w:szCs w:val="16"/>
                <w:shd w:val="clear" w:color="auto" w:fill="FFFFFF"/>
              </w:rPr>
              <w:t>ЕАЭС N RU Д-RU.РА01.В.10184/24</w:t>
            </w:r>
            <w:r w:rsidR="00F70851">
              <w:rPr>
                <w:sz w:val="16"/>
                <w:szCs w:val="20"/>
              </w:rPr>
              <w:br/>
              <w:t>Действительна до 1</w:t>
            </w:r>
            <w:r w:rsidR="00697CE3">
              <w:rPr>
                <w:sz w:val="16"/>
                <w:szCs w:val="20"/>
              </w:rPr>
              <w:t>1</w:t>
            </w:r>
            <w:r w:rsidR="00F70851" w:rsidRPr="00E360A5">
              <w:rPr>
                <w:sz w:val="16"/>
                <w:szCs w:val="20"/>
              </w:rPr>
              <w:t>.0</w:t>
            </w:r>
            <w:r w:rsidR="00697CE3">
              <w:rPr>
                <w:sz w:val="16"/>
                <w:szCs w:val="20"/>
              </w:rPr>
              <w:t>1</w:t>
            </w:r>
            <w:r w:rsidR="00F70851" w:rsidRPr="00E360A5">
              <w:rPr>
                <w:sz w:val="16"/>
                <w:szCs w:val="20"/>
              </w:rPr>
              <w:t>.202</w:t>
            </w:r>
            <w:r w:rsidR="00697CE3">
              <w:rPr>
                <w:sz w:val="16"/>
                <w:szCs w:val="20"/>
              </w:rPr>
              <w:t>9</w:t>
            </w:r>
          </w:p>
          <w:p w14:paraId="0C9DECF2" w14:textId="4CED8F8C" w:rsidR="007922B4" w:rsidRPr="004A780D" w:rsidRDefault="007922B4" w:rsidP="000615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032/2013 «О безопасности оборудования, работающего под избыточным давлением» №</w:t>
            </w:r>
            <w:r>
              <w:t xml:space="preserve"> 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>-Д-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>.КА01.В.30711/20 Действительна до 28.07.2025</w:t>
            </w:r>
          </w:p>
        </w:tc>
      </w:tr>
      <w:tr w:rsidR="0061797F" w:rsidRPr="00AF72CB" w14:paraId="5552EC61" w14:textId="77777777" w:rsidTr="00600842">
        <w:trPr>
          <w:trHeight w:val="20"/>
        </w:trPr>
        <w:tc>
          <w:tcPr>
            <w:tcW w:w="10632" w:type="dxa"/>
            <w:gridSpan w:val="13"/>
          </w:tcPr>
          <w:p w14:paraId="55D7DD55" w14:textId="77777777" w:rsidR="0061797F" w:rsidRPr="00FF37E6" w:rsidRDefault="00FF37E6" w:rsidP="00D92E8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C9194D"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0474" w:rsidRPr="00AF72CB" w14:paraId="719C4C75" w14:textId="77777777" w:rsidTr="00600842">
        <w:trPr>
          <w:trHeight w:val="20"/>
        </w:trPr>
        <w:tc>
          <w:tcPr>
            <w:tcW w:w="2836" w:type="dxa"/>
            <w:vAlign w:val="center"/>
          </w:tcPr>
          <w:p w14:paraId="694331A8" w14:textId="77777777" w:rsidR="0061797F" w:rsidRPr="00FB1661" w:rsidRDefault="0061797F" w:rsidP="00600842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796" w:type="dxa"/>
            <w:gridSpan w:val="12"/>
          </w:tcPr>
          <w:p w14:paraId="51D4F3DD" w14:textId="0E188B03" w:rsidR="0061797F" w:rsidRPr="00600842" w:rsidRDefault="0087351B" w:rsidP="00600842">
            <w:pPr>
              <w:rPr>
                <w:noProof/>
                <w:sz w:val="16"/>
                <w:lang w:eastAsia="ru-RU"/>
              </w:rPr>
            </w:pPr>
            <w:r>
              <w:rPr>
                <w:noProof/>
                <w:sz w:val="16"/>
                <w:lang w:eastAsia="ru-RU"/>
              </w:rPr>
              <w:t>Запорные вентили предназначены</w:t>
            </w:r>
            <w:r w:rsidR="00600842" w:rsidRPr="00600842">
              <w:rPr>
                <w:noProof/>
                <w:sz w:val="16"/>
                <w:lang w:eastAsia="ru-RU"/>
              </w:rPr>
              <w:t xml:space="preserve"> для перекрытия потока среды в</w:t>
            </w:r>
            <w:r w:rsidR="00600842">
              <w:rPr>
                <w:noProof/>
                <w:sz w:val="16"/>
                <w:lang w:eastAsia="ru-RU"/>
              </w:rPr>
              <w:t xml:space="preserve"> трубопроводах различных систем</w:t>
            </w:r>
            <w:r>
              <w:rPr>
                <w:noProof/>
                <w:sz w:val="16"/>
                <w:lang w:eastAsia="ru-RU"/>
              </w:rPr>
              <w:t xml:space="preserve"> водоснабжения</w:t>
            </w:r>
            <w:r w:rsidR="00600842" w:rsidRPr="00600842">
              <w:rPr>
                <w:noProof/>
                <w:sz w:val="16"/>
                <w:lang w:eastAsia="ru-RU"/>
              </w:rPr>
              <w:t>,</w:t>
            </w:r>
            <w:r>
              <w:rPr>
                <w:noProof/>
                <w:sz w:val="16"/>
                <w:lang w:eastAsia="ru-RU"/>
              </w:rPr>
              <w:t xml:space="preserve"> теплоснабжения, а также</w:t>
            </w:r>
            <w:r w:rsidR="00600842" w:rsidRPr="00600842">
              <w:rPr>
                <w:noProof/>
                <w:sz w:val="16"/>
                <w:lang w:eastAsia="ru-RU"/>
              </w:rPr>
              <w:t xml:space="preserve"> пароконденсатных</w:t>
            </w:r>
            <w:r>
              <w:rPr>
                <w:noProof/>
                <w:sz w:val="16"/>
                <w:lang w:eastAsia="ru-RU"/>
              </w:rPr>
              <w:t xml:space="preserve"> системах</w:t>
            </w:r>
            <w:r w:rsidR="00600842" w:rsidRPr="00600842">
              <w:rPr>
                <w:noProof/>
                <w:sz w:val="16"/>
                <w:lang w:eastAsia="ru-RU"/>
              </w:rPr>
              <w:t xml:space="preserve">. </w:t>
            </w:r>
          </w:p>
        </w:tc>
      </w:tr>
      <w:tr w:rsidR="00780CAD" w:rsidRPr="00AF72CB" w14:paraId="71FB3B51" w14:textId="77777777" w:rsidTr="00600842">
        <w:trPr>
          <w:trHeight w:val="20"/>
        </w:trPr>
        <w:tc>
          <w:tcPr>
            <w:tcW w:w="2836" w:type="dxa"/>
          </w:tcPr>
          <w:p w14:paraId="142E2948" w14:textId="77777777" w:rsidR="00780CAD" w:rsidRPr="004A780D" w:rsidRDefault="00780CAD" w:rsidP="00780CAD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7796" w:type="dxa"/>
            <w:gridSpan w:val="12"/>
          </w:tcPr>
          <w:p w14:paraId="49F25D89" w14:textId="77777777" w:rsidR="00780CAD" w:rsidRPr="004A780D" w:rsidRDefault="00546E10" w:rsidP="00780CA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15-300</w:t>
            </w:r>
          </w:p>
        </w:tc>
      </w:tr>
      <w:tr w:rsidR="00780CAD" w:rsidRPr="00AF72CB" w14:paraId="176FADBD" w14:textId="77777777" w:rsidTr="00600842">
        <w:trPr>
          <w:trHeight w:val="20"/>
        </w:trPr>
        <w:tc>
          <w:tcPr>
            <w:tcW w:w="2836" w:type="dxa"/>
          </w:tcPr>
          <w:p w14:paraId="4E1F7781" w14:textId="77777777" w:rsidR="00780CAD" w:rsidRPr="004A780D" w:rsidRDefault="00780CAD" w:rsidP="00780CAD">
            <w:pPr>
              <w:rPr>
                <w:sz w:val="16"/>
                <w:szCs w:val="20"/>
                <w:lang w:val="en-US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7796" w:type="dxa"/>
            <w:gridSpan w:val="12"/>
          </w:tcPr>
          <w:p w14:paraId="28386B0E" w14:textId="77777777" w:rsidR="00780CAD" w:rsidRPr="004A780D" w:rsidRDefault="00600842" w:rsidP="00780CA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 бар</w:t>
            </w:r>
          </w:p>
        </w:tc>
      </w:tr>
      <w:tr w:rsidR="00600842" w:rsidRPr="00AF72CB" w14:paraId="10B92B4C" w14:textId="77777777" w:rsidTr="00600842">
        <w:trPr>
          <w:trHeight w:val="20"/>
        </w:trPr>
        <w:tc>
          <w:tcPr>
            <w:tcW w:w="2836" w:type="dxa"/>
          </w:tcPr>
          <w:p w14:paraId="3268E13C" w14:textId="77777777" w:rsidR="00600842" w:rsidRPr="004A780D" w:rsidRDefault="00600842" w:rsidP="00DF3EE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Температура рабочей среды</w:t>
            </w:r>
          </w:p>
        </w:tc>
        <w:tc>
          <w:tcPr>
            <w:tcW w:w="7796" w:type="dxa"/>
            <w:gridSpan w:val="12"/>
            <w:vAlign w:val="center"/>
          </w:tcPr>
          <w:p w14:paraId="7C958FC3" w14:textId="77777777" w:rsidR="00600842" w:rsidRPr="004A780D" w:rsidRDefault="00600842" w:rsidP="006008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От </w:t>
            </w:r>
            <w:r w:rsidRPr="004A780D">
              <w:rPr>
                <w:sz w:val="16"/>
                <w:szCs w:val="20"/>
              </w:rPr>
              <w:t>-10</w:t>
            </w:r>
            <w:r>
              <w:rPr>
                <w:sz w:val="16"/>
                <w:szCs w:val="20"/>
              </w:rPr>
              <w:t xml:space="preserve"> °</w:t>
            </w:r>
            <w:r w:rsidRPr="004A780D">
              <w:rPr>
                <w:sz w:val="16"/>
                <w:szCs w:val="20"/>
              </w:rPr>
              <w:t>С</w:t>
            </w:r>
            <w:r>
              <w:rPr>
                <w:sz w:val="16"/>
                <w:szCs w:val="20"/>
              </w:rPr>
              <w:t xml:space="preserve"> до 300 °</w:t>
            </w:r>
            <w:r w:rsidRPr="004A780D">
              <w:rPr>
                <w:sz w:val="16"/>
                <w:szCs w:val="20"/>
              </w:rPr>
              <w:t>С</w:t>
            </w:r>
          </w:p>
        </w:tc>
      </w:tr>
      <w:tr w:rsidR="00780CAD" w:rsidRPr="00AF72CB" w14:paraId="728FF7AD" w14:textId="77777777" w:rsidTr="00600842">
        <w:trPr>
          <w:trHeight w:val="20"/>
        </w:trPr>
        <w:tc>
          <w:tcPr>
            <w:tcW w:w="2836" w:type="dxa"/>
          </w:tcPr>
          <w:p w14:paraId="2ABEB50A" w14:textId="77777777" w:rsidR="00780CAD" w:rsidRPr="004A780D" w:rsidRDefault="00780CAD" w:rsidP="00780CAD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796" w:type="dxa"/>
            <w:gridSpan w:val="12"/>
          </w:tcPr>
          <w:p w14:paraId="7133FD79" w14:textId="77777777" w:rsidR="00780CAD" w:rsidRPr="00AC3E89" w:rsidRDefault="00780CAD" w:rsidP="00780CAD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Вода, пар, воздух</w:t>
            </w:r>
            <w:r w:rsidRPr="00AC3E8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и другие среды, совместимые с материалами конструкции вентиля</w:t>
            </w:r>
          </w:p>
        </w:tc>
      </w:tr>
      <w:tr w:rsidR="00600842" w:rsidRPr="00AF72CB" w14:paraId="4F485071" w14:textId="77777777" w:rsidTr="00600842">
        <w:trPr>
          <w:trHeight w:val="20"/>
        </w:trPr>
        <w:tc>
          <w:tcPr>
            <w:tcW w:w="2836" w:type="dxa"/>
          </w:tcPr>
          <w:p w14:paraId="181D9745" w14:textId="77777777" w:rsidR="00600842" w:rsidRPr="004A780D" w:rsidRDefault="00600842" w:rsidP="00600842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796" w:type="dxa"/>
            <w:gridSpan w:val="12"/>
          </w:tcPr>
          <w:p w14:paraId="4240E970" w14:textId="77777777" w:rsidR="00600842" w:rsidRPr="0032441F" w:rsidRDefault="00600842" w:rsidP="006008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Фланцевый</w:t>
            </w:r>
            <w:r w:rsidRPr="004A780D">
              <w:rPr>
                <w:sz w:val="16"/>
                <w:szCs w:val="20"/>
              </w:rPr>
              <w:t xml:space="preserve"> по </w:t>
            </w:r>
            <w:r>
              <w:rPr>
                <w:sz w:val="16"/>
                <w:szCs w:val="20"/>
              </w:rPr>
              <w:t>ГОСТ 33259-2015</w:t>
            </w:r>
          </w:p>
        </w:tc>
      </w:tr>
      <w:tr w:rsidR="00DF3EE3" w:rsidRPr="00AF72CB" w14:paraId="2B36615E" w14:textId="77777777" w:rsidTr="00600842">
        <w:trPr>
          <w:trHeight w:val="20"/>
        </w:trPr>
        <w:tc>
          <w:tcPr>
            <w:tcW w:w="2836" w:type="dxa"/>
          </w:tcPr>
          <w:p w14:paraId="2442E854" w14:textId="77777777" w:rsidR="00DF3EE3" w:rsidRPr="004A780D" w:rsidRDefault="00DF3EE3" w:rsidP="00DF3EE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управления</w:t>
            </w:r>
          </w:p>
        </w:tc>
        <w:tc>
          <w:tcPr>
            <w:tcW w:w="7796" w:type="dxa"/>
            <w:gridSpan w:val="12"/>
          </w:tcPr>
          <w:p w14:paraId="35D799DC" w14:textId="25796E2C" w:rsidR="00DF3EE3" w:rsidRPr="004A780D" w:rsidRDefault="00DF3EE3" w:rsidP="00DF3EE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Штурвал – стандарт; редуктор, электропривод</w:t>
            </w:r>
            <w:r w:rsidR="0087351B">
              <w:rPr>
                <w:sz w:val="16"/>
                <w:szCs w:val="20"/>
              </w:rPr>
              <w:t xml:space="preserve"> – по запросу</w:t>
            </w:r>
          </w:p>
        </w:tc>
      </w:tr>
      <w:tr w:rsidR="00DF3EE3" w:rsidRPr="00AF72CB" w14:paraId="17C806D0" w14:textId="77777777" w:rsidTr="00600842">
        <w:trPr>
          <w:trHeight w:val="20"/>
        </w:trPr>
        <w:tc>
          <w:tcPr>
            <w:tcW w:w="2836" w:type="dxa"/>
          </w:tcPr>
          <w:p w14:paraId="604221D2" w14:textId="77777777" w:rsidR="00DF3EE3" w:rsidRPr="004A780D" w:rsidRDefault="00DF3EE3" w:rsidP="00DF3EE3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7796" w:type="dxa"/>
            <w:gridSpan w:val="12"/>
          </w:tcPr>
          <w:p w14:paraId="64186ADA" w14:textId="77777777" w:rsidR="00DF3EE3" w:rsidRPr="004A780D" w:rsidRDefault="00DF3EE3" w:rsidP="00DF3EE3">
            <w:pPr>
              <w:rPr>
                <w:sz w:val="16"/>
                <w:szCs w:val="20"/>
              </w:rPr>
            </w:pPr>
            <w:r w:rsidRPr="002C12E6">
              <w:rPr>
                <w:sz w:val="16"/>
                <w:szCs w:val="20"/>
              </w:rPr>
              <w:t>У3.1</w:t>
            </w:r>
            <w:r w:rsidRPr="004A780D">
              <w:rPr>
                <w:sz w:val="16"/>
                <w:szCs w:val="20"/>
              </w:rPr>
              <w:t xml:space="preserve"> по ГОСТ 15150-69</w:t>
            </w:r>
          </w:p>
        </w:tc>
      </w:tr>
      <w:tr w:rsidR="00DF3EE3" w:rsidRPr="00AF72CB" w14:paraId="50F77A44" w14:textId="77777777" w:rsidTr="00600842">
        <w:trPr>
          <w:trHeight w:val="20"/>
        </w:trPr>
        <w:tc>
          <w:tcPr>
            <w:tcW w:w="10632" w:type="dxa"/>
            <w:gridSpan w:val="13"/>
          </w:tcPr>
          <w:p w14:paraId="6FBA1654" w14:textId="77777777" w:rsidR="00DF3EE3" w:rsidRPr="00FF37E6" w:rsidRDefault="00DF3EE3" w:rsidP="00DF3EE3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CB52F8" w:rsidRPr="00AF72CB" w14:paraId="2917301D" w14:textId="77777777" w:rsidTr="008C7477">
        <w:trPr>
          <w:trHeight w:val="212"/>
        </w:trPr>
        <w:tc>
          <w:tcPr>
            <w:tcW w:w="2836" w:type="dxa"/>
            <w:vMerge w:val="restart"/>
            <w:vAlign w:val="center"/>
          </w:tcPr>
          <w:p w14:paraId="411A7651" w14:textId="77777777" w:rsidR="00CB52F8" w:rsidRPr="004A780D" w:rsidRDefault="008C7477" w:rsidP="00DF3EE3">
            <w:pPr>
              <w:jc w:val="center"/>
              <w:rPr>
                <w:sz w:val="16"/>
                <w:szCs w:val="20"/>
                <w:lang w:val="en-US"/>
              </w:rPr>
            </w:pPr>
            <w:r w:rsidRPr="008C7477"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3871AC93" wp14:editId="7BF664E1">
                  <wp:extent cx="1066800" cy="124310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780" cy="125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2F39E5AE" w14:textId="77777777" w:rsidR="00CB52F8" w:rsidRPr="00AF366F" w:rsidRDefault="00CB52F8" w:rsidP="008C7477">
            <w:pPr>
              <w:jc w:val="center"/>
              <w:rPr>
                <w:b/>
                <w:sz w:val="16"/>
                <w:szCs w:val="18"/>
              </w:rPr>
            </w:pPr>
            <w:r w:rsidRPr="00AF366F">
              <w:rPr>
                <w:b/>
                <w:sz w:val="16"/>
                <w:szCs w:val="18"/>
              </w:rPr>
              <w:t>№</w:t>
            </w:r>
          </w:p>
        </w:tc>
        <w:tc>
          <w:tcPr>
            <w:tcW w:w="3471" w:type="dxa"/>
            <w:gridSpan w:val="5"/>
            <w:vAlign w:val="center"/>
          </w:tcPr>
          <w:p w14:paraId="5B2D1F66" w14:textId="77777777" w:rsidR="00CB52F8" w:rsidRPr="00AF366F" w:rsidRDefault="00CB52F8" w:rsidP="008C7477">
            <w:pPr>
              <w:jc w:val="center"/>
              <w:rPr>
                <w:b/>
                <w:sz w:val="16"/>
                <w:szCs w:val="16"/>
              </w:rPr>
            </w:pPr>
            <w:r w:rsidRPr="00AF366F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3616" w:type="dxa"/>
            <w:gridSpan w:val="6"/>
            <w:vAlign w:val="center"/>
          </w:tcPr>
          <w:p w14:paraId="6D1A6810" w14:textId="77777777" w:rsidR="00CB52F8" w:rsidRPr="00AF366F" w:rsidRDefault="00CB52F8" w:rsidP="008C7477">
            <w:pPr>
              <w:jc w:val="center"/>
              <w:rPr>
                <w:b/>
                <w:sz w:val="16"/>
                <w:szCs w:val="16"/>
              </w:rPr>
            </w:pPr>
            <w:r w:rsidRPr="00AF366F">
              <w:rPr>
                <w:b/>
                <w:sz w:val="16"/>
                <w:szCs w:val="16"/>
              </w:rPr>
              <w:t>Материал</w:t>
            </w:r>
          </w:p>
        </w:tc>
      </w:tr>
      <w:tr w:rsidR="00600842" w:rsidRPr="00AF72CB" w14:paraId="06B17B3E" w14:textId="77777777" w:rsidTr="008C7477">
        <w:trPr>
          <w:trHeight w:val="212"/>
        </w:trPr>
        <w:tc>
          <w:tcPr>
            <w:tcW w:w="2836" w:type="dxa"/>
            <w:vMerge/>
          </w:tcPr>
          <w:p w14:paraId="799D9D93" w14:textId="77777777" w:rsidR="00600842" w:rsidRPr="004A780D" w:rsidRDefault="00600842" w:rsidP="00600842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B316D3" w14:textId="77777777" w:rsidR="00600842" w:rsidRPr="007C43E2" w:rsidRDefault="00600842" w:rsidP="008C7477">
            <w:pPr>
              <w:jc w:val="center"/>
              <w:rPr>
                <w:b/>
                <w:sz w:val="16"/>
                <w:szCs w:val="18"/>
              </w:rPr>
            </w:pPr>
            <w:r w:rsidRPr="007C43E2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3471" w:type="dxa"/>
            <w:gridSpan w:val="5"/>
            <w:vAlign w:val="center"/>
          </w:tcPr>
          <w:p w14:paraId="277F7166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Корпус</w:t>
            </w:r>
          </w:p>
        </w:tc>
        <w:tc>
          <w:tcPr>
            <w:tcW w:w="3616" w:type="dxa"/>
            <w:gridSpan w:val="6"/>
            <w:vAlign w:val="center"/>
          </w:tcPr>
          <w:p w14:paraId="5F2E1A3D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  <w:lang w:val="en-US"/>
              </w:rPr>
            </w:pPr>
            <w:r w:rsidRPr="00600842">
              <w:rPr>
                <w:sz w:val="16"/>
              </w:rPr>
              <w:t xml:space="preserve">Серый чугун </w:t>
            </w:r>
            <w:r w:rsidRPr="00600842">
              <w:rPr>
                <w:sz w:val="16"/>
                <w:lang w:val="en-US"/>
              </w:rPr>
              <w:t>GG25</w:t>
            </w:r>
          </w:p>
        </w:tc>
      </w:tr>
      <w:tr w:rsidR="00600842" w:rsidRPr="00AF72CB" w14:paraId="69CBD8F8" w14:textId="77777777" w:rsidTr="008C7477">
        <w:trPr>
          <w:trHeight w:val="56"/>
        </w:trPr>
        <w:tc>
          <w:tcPr>
            <w:tcW w:w="2836" w:type="dxa"/>
            <w:vMerge/>
          </w:tcPr>
          <w:p w14:paraId="61D1AE45" w14:textId="77777777" w:rsidR="00600842" w:rsidRPr="004A780D" w:rsidRDefault="00600842" w:rsidP="00600842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178879" w14:textId="77777777" w:rsidR="00600842" w:rsidRPr="007C43E2" w:rsidRDefault="00600842" w:rsidP="008C7477">
            <w:pPr>
              <w:jc w:val="center"/>
              <w:rPr>
                <w:b/>
                <w:sz w:val="16"/>
                <w:szCs w:val="18"/>
              </w:rPr>
            </w:pPr>
            <w:r w:rsidRPr="007C43E2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3471" w:type="dxa"/>
            <w:gridSpan w:val="5"/>
            <w:vAlign w:val="center"/>
          </w:tcPr>
          <w:p w14:paraId="55DB6A04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Седло</w:t>
            </w:r>
          </w:p>
        </w:tc>
        <w:tc>
          <w:tcPr>
            <w:tcW w:w="3616" w:type="dxa"/>
            <w:gridSpan w:val="6"/>
            <w:vAlign w:val="center"/>
          </w:tcPr>
          <w:p w14:paraId="5D7EF00C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Нерж</w:t>
            </w:r>
            <w:r>
              <w:rPr>
                <w:sz w:val="16"/>
              </w:rPr>
              <w:t>авеющая с</w:t>
            </w:r>
            <w:r w:rsidRPr="00600842">
              <w:rPr>
                <w:sz w:val="16"/>
              </w:rPr>
              <w:t>таль 20Х13</w:t>
            </w:r>
          </w:p>
        </w:tc>
      </w:tr>
      <w:tr w:rsidR="00600842" w:rsidRPr="00AF72CB" w14:paraId="00D061C3" w14:textId="77777777" w:rsidTr="008C7477">
        <w:trPr>
          <w:trHeight w:val="212"/>
        </w:trPr>
        <w:tc>
          <w:tcPr>
            <w:tcW w:w="2836" w:type="dxa"/>
            <w:vMerge/>
          </w:tcPr>
          <w:p w14:paraId="4C4F8F6A" w14:textId="77777777" w:rsidR="00600842" w:rsidRPr="004A780D" w:rsidRDefault="00600842" w:rsidP="00600842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3DAFE0" w14:textId="77777777" w:rsidR="00600842" w:rsidRPr="007C43E2" w:rsidRDefault="00600842" w:rsidP="008C7477">
            <w:pPr>
              <w:jc w:val="center"/>
              <w:rPr>
                <w:b/>
                <w:sz w:val="16"/>
                <w:szCs w:val="18"/>
              </w:rPr>
            </w:pPr>
            <w:r w:rsidRPr="007C43E2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3471" w:type="dxa"/>
            <w:gridSpan w:val="5"/>
            <w:vAlign w:val="center"/>
          </w:tcPr>
          <w:p w14:paraId="1090DA1A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Плунжер</w:t>
            </w:r>
          </w:p>
        </w:tc>
        <w:tc>
          <w:tcPr>
            <w:tcW w:w="3616" w:type="dxa"/>
            <w:gridSpan w:val="6"/>
            <w:vAlign w:val="center"/>
          </w:tcPr>
          <w:p w14:paraId="200BD3FD" w14:textId="77777777" w:rsidR="00600842" w:rsidRPr="00600842" w:rsidRDefault="00600842" w:rsidP="008C7477">
            <w:pPr>
              <w:jc w:val="center"/>
              <w:rPr>
                <w:sz w:val="16"/>
              </w:rPr>
            </w:pPr>
            <w:r w:rsidRPr="00600842">
              <w:rPr>
                <w:sz w:val="16"/>
              </w:rPr>
              <w:t>Нержавеющая сталь 20</w:t>
            </w:r>
            <w:r w:rsidRPr="00600842">
              <w:rPr>
                <w:sz w:val="16"/>
                <w:lang w:val="en-US"/>
              </w:rPr>
              <w:t>Х</w:t>
            </w:r>
            <w:r w:rsidRPr="00600842">
              <w:rPr>
                <w:sz w:val="16"/>
              </w:rPr>
              <w:t>13</w:t>
            </w:r>
          </w:p>
        </w:tc>
      </w:tr>
      <w:tr w:rsidR="00600842" w:rsidRPr="00AF72CB" w14:paraId="7359B540" w14:textId="77777777" w:rsidTr="008C7477">
        <w:trPr>
          <w:trHeight w:val="212"/>
        </w:trPr>
        <w:tc>
          <w:tcPr>
            <w:tcW w:w="2836" w:type="dxa"/>
            <w:vMerge/>
          </w:tcPr>
          <w:p w14:paraId="554328F1" w14:textId="77777777" w:rsidR="00600842" w:rsidRPr="004A780D" w:rsidRDefault="00600842" w:rsidP="00600842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867AC0" w14:textId="77777777" w:rsidR="00600842" w:rsidRPr="007C43E2" w:rsidRDefault="00600842" w:rsidP="008C7477">
            <w:pPr>
              <w:jc w:val="center"/>
              <w:rPr>
                <w:b/>
              </w:rPr>
            </w:pPr>
            <w:r w:rsidRPr="007C43E2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3471" w:type="dxa"/>
            <w:gridSpan w:val="5"/>
            <w:vAlign w:val="center"/>
          </w:tcPr>
          <w:p w14:paraId="1E1FC47C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Шток</w:t>
            </w:r>
          </w:p>
        </w:tc>
        <w:tc>
          <w:tcPr>
            <w:tcW w:w="3616" w:type="dxa"/>
            <w:gridSpan w:val="6"/>
            <w:vAlign w:val="center"/>
          </w:tcPr>
          <w:p w14:paraId="43C18D62" w14:textId="77777777" w:rsidR="00600842" w:rsidRPr="00600842" w:rsidRDefault="00600842" w:rsidP="008C7477">
            <w:pPr>
              <w:jc w:val="center"/>
              <w:rPr>
                <w:sz w:val="16"/>
              </w:rPr>
            </w:pPr>
            <w:r w:rsidRPr="00600842">
              <w:rPr>
                <w:sz w:val="16"/>
              </w:rPr>
              <w:t>Нержавеющая сталь 20</w:t>
            </w:r>
            <w:r w:rsidRPr="00600842">
              <w:rPr>
                <w:sz w:val="16"/>
                <w:lang w:val="en-US"/>
              </w:rPr>
              <w:t>Х</w:t>
            </w:r>
            <w:r w:rsidRPr="00600842">
              <w:rPr>
                <w:sz w:val="16"/>
              </w:rPr>
              <w:t>13</w:t>
            </w:r>
          </w:p>
        </w:tc>
      </w:tr>
      <w:tr w:rsidR="00600842" w:rsidRPr="00AF72CB" w14:paraId="2C58947E" w14:textId="77777777" w:rsidTr="008C7477">
        <w:trPr>
          <w:trHeight w:val="213"/>
        </w:trPr>
        <w:tc>
          <w:tcPr>
            <w:tcW w:w="2836" w:type="dxa"/>
            <w:vMerge/>
          </w:tcPr>
          <w:p w14:paraId="538B517C" w14:textId="77777777" w:rsidR="00600842" w:rsidRPr="004A780D" w:rsidRDefault="00600842" w:rsidP="00600842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C1D7FE" w14:textId="77777777" w:rsidR="00600842" w:rsidRPr="007C43E2" w:rsidRDefault="00600842" w:rsidP="008C7477">
            <w:pPr>
              <w:jc w:val="center"/>
              <w:rPr>
                <w:b/>
                <w:sz w:val="16"/>
                <w:szCs w:val="18"/>
              </w:rPr>
            </w:pPr>
            <w:r w:rsidRPr="007C43E2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3471" w:type="dxa"/>
            <w:gridSpan w:val="5"/>
            <w:vAlign w:val="center"/>
          </w:tcPr>
          <w:p w14:paraId="0187EBDE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Уплотнение по корпусу</w:t>
            </w:r>
          </w:p>
        </w:tc>
        <w:tc>
          <w:tcPr>
            <w:tcW w:w="3616" w:type="dxa"/>
            <w:gridSpan w:val="6"/>
            <w:vAlign w:val="center"/>
          </w:tcPr>
          <w:p w14:paraId="567046CA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  <w:lang w:val="en-US"/>
              </w:rPr>
            </w:pPr>
            <w:r w:rsidRPr="00600842">
              <w:rPr>
                <w:sz w:val="16"/>
              </w:rPr>
              <w:t>Графит</w:t>
            </w:r>
          </w:p>
        </w:tc>
      </w:tr>
      <w:tr w:rsidR="00600842" w:rsidRPr="00AF72CB" w14:paraId="4DAAA028" w14:textId="77777777" w:rsidTr="008C7477">
        <w:trPr>
          <w:trHeight w:val="212"/>
        </w:trPr>
        <w:tc>
          <w:tcPr>
            <w:tcW w:w="2836" w:type="dxa"/>
            <w:vMerge/>
          </w:tcPr>
          <w:p w14:paraId="5D45744C" w14:textId="77777777" w:rsidR="00600842" w:rsidRPr="004A780D" w:rsidRDefault="00600842" w:rsidP="00600842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8B6F3C" w14:textId="77777777" w:rsidR="00600842" w:rsidRPr="007C43E2" w:rsidRDefault="00600842" w:rsidP="008C7477">
            <w:pPr>
              <w:jc w:val="center"/>
              <w:rPr>
                <w:b/>
                <w:sz w:val="16"/>
                <w:szCs w:val="18"/>
              </w:rPr>
            </w:pPr>
            <w:r w:rsidRPr="007C43E2">
              <w:rPr>
                <w:b/>
                <w:sz w:val="16"/>
                <w:szCs w:val="18"/>
              </w:rPr>
              <w:t>6</w:t>
            </w:r>
          </w:p>
        </w:tc>
        <w:tc>
          <w:tcPr>
            <w:tcW w:w="3471" w:type="dxa"/>
            <w:gridSpan w:val="5"/>
            <w:vAlign w:val="center"/>
          </w:tcPr>
          <w:p w14:paraId="1C3732A8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Уплотнение по штоку</w:t>
            </w:r>
          </w:p>
        </w:tc>
        <w:tc>
          <w:tcPr>
            <w:tcW w:w="3616" w:type="dxa"/>
            <w:gridSpan w:val="6"/>
            <w:vAlign w:val="center"/>
          </w:tcPr>
          <w:p w14:paraId="0C9F130D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Графит</w:t>
            </w:r>
          </w:p>
        </w:tc>
      </w:tr>
      <w:tr w:rsidR="00600842" w:rsidRPr="00AF72CB" w14:paraId="7CAC408C" w14:textId="77777777" w:rsidTr="008C7477">
        <w:trPr>
          <w:trHeight w:val="212"/>
        </w:trPr>
        <w:tc>
          <w:tcPr>
            <w:tcW w:w="2836" w:type="dxa"/>
            <w:vMerge/>
          </w:tcPr>
          <w:p w14:paraId="25CEEE7B" w14:textId="77777777" w:rsidR="00600842" w:rsidRPr="004A780D" w:rsidRDefault="00600842" w:rsidP="00600842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9FB742" w14:textId="77777777" w:rsidR="00600842" w:rsidRPr="007C43E2" w:rsidRDefault="00600842" w:rsidP="008C7477">
            <w:pPr>
              <w:jc w:val="center"/>
              <w:rPr>
                <w:b/>
                <w:sz w:val="16"/>
                <w:szCs w:val="18"/>
              </w:rPr>
            </w:pPr>
            <w:r w:rsidRPr="007C43E2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3471" w:type="dxa"/>
            <w:gridSpan w:val="5"/>
            <w:vAlign w:val="center"/>
          </w:tcPr>
          <w:p w14:paraId="204618E6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Крышка корпуса</w:t>
            </w:r>
          </w:p>
        </w:tc>
        <w:tc>
          <w:tcPr>
            <w:tcW w:w="3616" w:type="dxa"/>
            <w:gridSpan w:val="6"/>
            <w:vAlign w:val="center"/>
          </w:tcPr>
          <w:p w14:paraId="3C35F2B1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 xml:space="preserve">Высокопрочный чугун </w:t>
            </w:r>
            <w:r w:rsidRPr="00600842">
              <w:rPr>
                <w:sz w:val="16"/>
                <w:lang w:val="en-US"/>
              </w:rPr>
              <w:t>GGG40</w:t>
            </w:r>
          </w:p>
        </w:tc>
      </w:tr>
      <w:tr w:rsidR="00600842" w:rsidRPr="00AF72CB" w14:paraId="19849E9B" w14:textId="77777777" w:rsidTr="008C7477">
        <w:trPr>
          <w:trHeight w:val="56"/>
        </w:trPr>
        <w:tc>
          <w:tcPr>
            <w:tcW w:w="2836" w:type="dxa"/>
            <w:vMerge/>
          </w:tcPr>
          <w:p w14:paraId="7735294D" w14:textId="77777777" w:rsidR="00600842" w:rsidRPr="004A780D" w:rsidRDefault="00600842" w:rsidP="00600842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7E6549" w14:textId="77777777" w:rsidR="00600842" w:rsidRPr="007C43E2" w:rsidRDefault="00600842" w:rsidP="008C7477">
            <w:pPr>
              <w:jc w:val="center"/>
              <w:rPr>
                <w:b/>
                <w:sz w:val="16"/>
                <w:szCs w:val="18"/>
              </w:rPr>
            </w:pPr>
            <w:r w:rsidRPr="007C43E2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3471" w:type="dxa"/>
            <w:gridSpan w:val="5"/>
            <w:vAlign w:val="center"/>
          </w:tcPr>
          <w:p w14:paraId="0500742B" w14:textId="77777777" w:rsidR="00600842" w:rsidRPr="00600842" w:rsidRDefault="00600842" w:rsidP="008C7477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Штурвал</w:t>
            </w:r>
          </w:p>
        </w:tc>
        <w:tc>
          <w:tcPr>
            <w:tcW w:w="3616" w:type="dxa"/>
            <w:gridSpan w:val="6"/>
            <w:vAlign w:val="center"/>
          </w:tcPr>
          <w:p w14:paraId="7D755681" w14:textId="2C77DB5B" w:rsidR="00600842" w:rsidRPr="00600842" w:rsidRDefault="00375982" w:rsidP="008C7477">
            <w:pPr>
              <w:spacing w:line="288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Углеродистая сталь</w:t>
            </w:r>
          </w:p>
        </w:tc>
      </w:tr>
      <w:tr w:rsidR="006A778F" w:rsidRPr="00BD3A7B" w14:paraId="248D2542" w14:textId="77777777" w:rsidTr="00600842">
        <w:trPr>
          <w:trHeight w:val="179"/>
        </w:trPr>
        <w:tc>
          <w:tcPr>
            <w:tcW w:w="10632" w:type="dxa"/>
            <w:gridSpan w:val="13"/>
            <w:shd w:val="clear" w:color="auto" w:fill="auto"/>
            <w:vAlign w:val="center"/>
          </w:tcPr>
          <w:p w14:paraId="0FC57102" w14:textId="77777777" w:rsidR="006A778F" w:rsidRPr="006A778F" w:rsidRDefault="006A778F" w:rsidP="006A778F">
            <w:pPr>
              <w:pStyle w:val="aa"/>
              <w:numPr>
                <w:ilvl w:val="0"/>
                <w:numId w:val="6"/>
              </w:numPr>
              <w:spacing w:line="288" w:lineRule="auto"/>
              <w:rPr>
                <w:sz w:val="16"/>
                <w:szCs w:val="16"/>
                <w:lang w:val="en-US"/>
              </w:rPr>
            </w:pPr>
            <w:r w:rsidRPr="006A778F">
              <w:rPr>
                <w:b/>
                <w:sz w:val="20"/>
                <w:szCs w:val="20"/>
              </w:rPr>
              <w:t>МАССОГАБАРИТНЫЕ ХАРАКТЕРИСТИКИ</w:t>
            </w:r>
          </w:p>
        </w:tc>
      </w:tr>
      <w:tr w:rsidR="006A778F" w:rsidRPr="00BD3A7B" w14:paraId="547ADD2B" w14:textId="77777777" w:rsidTr="00600842">
        <w:trPr>
          <w:trHeight w:val="20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55DB0C0C" w14:textId="77777777" w:rsidR="006A778F" w:rsidRPr="00BD3A7B" w:rsidRDefault="008C7477" w:rsidP="00145B4E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  <w:r w:rsidRPr="008C7477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891801" wp14:editId="446AB967">
                  <wp:extent cx="1663700" cy="17551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7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A159B" w14:textId="77777777" w:rsidR="006A778F" w:rsidRPr="008A7239" w:rsidRDefault="006A778F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DN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BAEB4" w14:textId="77777777" w:rsidR="006A778F" w:rsidRPr="008A7239" w:rsidRDefault="006A778F" w:rsidP="00600842">
            <w:pPr>
              <w:spacing w:line="288" w:lineRule="auto"/>
              <w:jc w:val="center"/>
              <w:rPr>
                <w:b/>
                <w:sz w:val="14"/>
                <w:szCs w:val="14"/>
              </w:rPr>
            </w:pPr>
            <w:r w:rsidRPr="008A7239">
              <w:rPr>
                <w:b/>
                <w:sz w:val="14"/>
                <w:szCs w:val="14"/>
                <w:lang w:val="en-US"/>
              </w:rPr>
              <w:t>L</w:t>
            </w:r>
            <w:r w:rsidR="00600842">
              <w:rPr>
                <w:b/>
                <w:sz w:val="14"/>
                <w:szCs w:val="14"/>
              </w:rPr>
              <w:t>,</w:t>
            </w:r>
            <w:r w:rsidR="00600842">
              <w:rPr>
                <w:b/>
                <w:sz w:val="14"/>
                <w:szCs w:val="14"/>
              </w:rPr>
              <w:br/>
            </w:r>
            <w:r w:rsidRPr="008A7239">
              <w:rPr>
                <w:b/>
                <w:sz w:val="14"/>
                <w:szCs w:val="14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A0F9A" w14:textId="77777777" w:rsidR="006A778F" w:rsidRPr="008A7239" w:rsidRDefault="006A778F" w:rsidP="00600842">
            <w:pPr>
              <w:spacing w:line="288" w:lineRule="auto"/>
              <w:jc w:val="center"/>
              <w:rPr>
                <w:b/>
                <w:sz w:val="14"/>
                <w:szCs w:val="14"/>
              </w:rPr>
            </w:pPr>
            <w:r w:rsidRPr="008A7239">
              <w:rPr>
                <w:b/>
                <w:sz w:val="14"/>
                <w:szCs w:val="14"/>
                <w:lang w:val="en-US"/>
              </w:rPr>
              <w:t>H</w:t>
            </w:r>
            <w:proofErr w:type="spellStart"/>
            <w:r w:rsidRPr="008A7239">
              <w:rPr>
                <w:b/>
                <w:sz w:val="14"/>
                <w:szCs w:val="14"/>
                <w:vertAlign w:val="subscript"/>
              </w:rPr>
              <w:t>закр</w:t>
            </w:r>
            <w:proofErr w:type="spellEnd"/>
            <w:r w:rsidRPr="008A7239">
              <w:rPr>
                <w:b/>
                <w:sz w:val="14"/>
                <w:szCs w:val="14"/>
              </w:rPr>
              <w:t>,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35431D" w14:textId="77777777" w:rsidR="006A778F" w:rsidRPr="008A7239" w:rsidRDefault="006A778F" w:rsidP="00600842">
            <w:pPr>
              <w:spacing w:line="288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8A7239">
              <w:rPr>
                <w:b/>
                <w:sz w:val="14"/>
                <w:szCs w:val="14"/>
                <w:lang w:val="en-US"/>
              </w:rPr>
              <w:t>H</w:t>
            </w:r>
            <w:proofErr w:type="spellStart"/>
            <w:r w:rsidRPr="008A7239">
              <w:rPr>
                <w:b/>
                <w:sz w:val="14"/>
                <w:szCs w:val="14"/>
                <w:vertAlign w:val="subscript"/>
              </w:rPr>
              <w:t>откр</w:t>
            </w:r>
            <w:proofErr w:type="spellEnd"/>
            <w:r w:rsidRPr="008A7239">
              <w:rPr>
                <w:b/>
                <w:sz w:val="14"/>
                <w:szCs w:val="14"/>
              </w:rPr>
              <w:t>,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5C83E7" w14:textId="77777777" w:rsidR="006A778F" w:rsidRPr="008A7239" w:rsidRDefault="006A778F" w:rsidP="00600842">
            <w:pPr>
              <w:jc w:val="center"/>
              <w:rPr>
                <w:b/>
                <w:sz w:val="14"/>
                <w:szCs w:val="14"/>
              </w:rPr>
            </w:pPr>
            <w:r w:rsidRPr="008A7239">
              <w:rPr>
                <w:b/>
                <w:sz w:val="14"/>
                <w:szCs w:val="14"/>
              </w:rPr>
              <w:t>Ø</w:t>
            </w:r>
            <w:r w:rsidRPr="008A7239">
              <w:rPr>
                <w:b/>
                <w:sz w:val="14"/>
                <w:szCs w:val="14"/>
                <w:lang w:val="en-US"/>
              </w:rPr>
              <w:t>W</w:t>
            </w:r>
            <w:r w:rsidRPr="008A7239">
              <w:rPr>
                <w:b/>
                <w:sz w:val="14"/>
                <w:szCs w:val="14"/>
              </w:rPr>
              <w:t>, мм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D3D22FC" w14:textId="77777777" w:rsidR="006A778F" w:rsidRPr="008A7239" w:rsidRDefault="00600842" w:rsidP="006008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ØD,</w:t>
            </w:r>
            <w:r>
              <w:rPr>
                <w:b/>
                <w:sz w:val="14"/>
                <w:szCs w:val="14"/>
              </w:rPr>
              <w:br/>
            </w:r>
            <w:r w:rsidR="006A778F" w:rsidRPr="008A7239">
              <w:rPr>
                <w:b/>
                <w:sz w:val="14"/>
                <w:szCs w:val="14"/>
              </w:rPr>
              <w:t>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4174E" w14:textId="77777777" w:rsidR="006A778F" w:rsidRPr="008A7239" w:rsidRDefault="006A778F" w:rsidP="00600842">
            <w:pPr>
              <w:jc w:val="center"/>
              <w:rPr>
                <w:b/>
                <w:sz w:val="14"/>
                <w:szCs w:val="14"/>
              </w:rPr>
            </w:pPr>
            <w:r w:rsidRPr="008A7239">
              <w:rPr>
                <w:b/>
                <w:sz w:val="14"/>
                <w:szCs w:val="14"/>
              </w:rPr>
              <w:t>ØD1, мм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EEB9E" w14:textId="77777777" w:rsidR="006A778F" w:rsidRPr="008A7239" w:rsidRDefault="006A778F" w:rsidP="00600842">
            <w:pPr>
              <w:jc w:val="center"/>
              <w:rPr>
                <w:b/>
                <w:sz w:val="14"/>
                <w:szCs w:val="14"/>
              </w:rPr>
            </w:pPr>
            <w:r w:rsidRPr="008A7239">
              <w:rPr>
                <w:b/>
                <w:sz w:val="14"/>
                <w:szCs w:val="14"/>
              </w:rPr>
              <w:t>ØD2,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1F5E5" w14:textId="77777777" w:rsidR="006A778F" w:rsidRPr="008A7239" w:rsidRDefault="006A778F" w:rsidP="00600842">
            <w:pPr>
              <w:spacing w:line="288" w:lineRule="auto"/>
              <w:jc w:val="center"/>
              <w:rPr>
                <w:b/>
                <w:sz w:val="14"/>
                <w:szCs w:val="14"/>
              </w:rPr>
            </w:pPr>
            <w:r w:rsidRPr="008A7239">
              <w:rPr>
                <w:b/>
                <w:sz w:val="14"/>
                <w:szCs w:val="14"/>
                <w:lang w:val="en-US"/>
              </w:rPr>
              <w:t>n</w:t>
            </w:r>
            <w:r w:rsidRPr="008A7239">
              <w:rPr>
                <w:b/>
                <w:sz w:val="14"/>
                <w:szCs w:val="14"/>
              </w:rPr>
              <w:t xml:space="preserve"> х Ø</w:t>
            </w:r>
            <w:r w:rsidRPr="008A7239">
              <w:rPr>
                <w:b/>
                <w:sz w:val="14"/>
                <w:szCs w:val="14"/>
                <w:lang w:val="en-US"/>
              </w:rPr>
              <w:t>d</w:t>
            </w:r>
            <w:r w:rsidRPr="008A7239">
              <w:rPr>
                <w:b/>
                <w:sz w:val="14"/>
                <w:szCs w:val="14"/>
              </w:rPr>
              <w:t>, мм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348CE" w14:textId="77777777" w:rsidR="006A778F" w:rsidRPr="008A7239" w:rsidRDefault="006A778F" w:rsidP="00600842">
            <w:pPr>
              <w:spacing w:line="288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r w:rsidRPr="008A7239">
              <w:rPr>
                <w:b/>
                <w:sz w:val="14"/>
                <w:szCs w:val="14"/>
              </w:rPr>
              <w:t>Kv</w:t>
            </w:r>
            <w:proofErr w:type="spellEnd"/>
            <w:r w:rsidRPr="008A7239">
              <w:rPr>
                <w:b/>
                <w:sz w:val="14"/>
                <w:szCs w:val="14"/>
                <w:lang w:val="en-US"/>
              </w:rPr>
              <w:t>s</w:t>
            </w:r>
            <w:r w:rsidRPr="008A7239">
              <w:rPr>
                <w:b/>
                <w:sz w:val="14"/>
                <w:szCs w:val="14"/>
              </w:rPr>
              <w:t>, м</w:t>
            </w:r>
            <w:r w:rsidRPr="008A7239">
              <w:rPr>
                <w:b/>
                <w:sz w:val="14"/>
                <w:szCs w:val="14"/>
                <w:vertAlign w:val="superscript"/>
              </w:rPr>
              <w:t>3</w:t>
            </w:r>
            <w:r w:rsidRPr="008A7239">
              <w:rPr>
                <w:b/>
                <w:sz w:val="14"/>
                <w:szCs w:val="14"/>
              </w:rPr>
              <w:t>/ч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5CCEEC" w14:textId="77777777" w:rsidR="006A778F" w:rsidRPr="008A7239" w:rsidRDefault="006A778F" w:rsidP="00600842">
            <w:pPr>
              <w:spacing w:line="288" w:lineRule="auto"/>
              <w:jc w:val="center"/>
              <w:rPr>
                <w:b/>
                <w:sz w:val="14"/>
                <w:szCs w:val="14"/>
              </w:rPr>
            </w:pPr>
            <w:r w:rsidRPr="008A7239">
              <w:rPr>
                <w:b/>
                <w:sz w:val="14"/>
                <w:szCs w:val="14"/>
              </w:rPr>
              <w:t>Масса, кг</w:t>
            </w:r>
          </w:p>
        </w:tc>
      </w:tr>
      <w:tr w:rsidR="00600842" w:rsidRPr="00BD3A7B" w14:paraId="3C414F08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0883A59F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7586ED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C5F47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1105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CA489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182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E0E7D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C2A4B24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1747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2E595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26438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4х14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9ABF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64E9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3,5</w:t>
            </w:r>
          </w:p>
        </w:tc>
      </w:tr>
      <w:tr w:rsidR="00600842" w:rsidRPr="00BD3A7B" w14:paraId="49A450C6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3081BE3F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6C56A4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4D70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9EE59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9BF2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179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65EC9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C323F04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82DF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F8D28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0239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4х14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51F5FB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6,2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65269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4,0</w:t>
            </w:r>
          </w:p>
        </w:tc>
      </w:tr>
      <w:tr w:rsidR="00600842" w:rsidRPr="00BD3A7B" w14:paraId="156ADD98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3FBB9279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EEFDEE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90625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A478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6D34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54D3F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4547DE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ED25E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895D0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3B40E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4х14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F728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9,7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86441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5,0</w:t>
            </w:r>
          </w:p>
        </w:tc>
      </w:tr>
      <w:tr w:rsidR="00600842" w:rsidRPr="00BD3A7B" w14:paraId="3F26E13B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3FC3CABD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45892E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AC7F5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E912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32C5B4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D769FF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140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A0A532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4A7D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48483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8112B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4х19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783A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1654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8,0</w:t>
            </w:r>
          </w:p>
        </w:tc>
      </w:tr>
      <w:tr w:rsidR="00600842" w:rsidRPr="00BD3A7B" w14:paraId="0CCB2A4E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519B741E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C27B03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6134E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F82C9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91EA1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247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F8D68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140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04A3922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E832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7A32AF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7185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4х19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6CFD32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A4739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9,5</w:t>
            </w:r>
          </w:p>
        </w:tc>
      </w:tr>
      <w:tr w:rsidR="00600842" w:rsidRPr="00BD3A7B" w14:paraId="1E667A71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6922A895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AA4972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D09B24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C905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93DE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273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E8B5E2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C969FC1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7B844E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8F9255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D933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4х19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61BCB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5212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14,0</w:t>
            </w:r>
          </w:p>
        </w:tc>
      </w:tr>
      <w:tr w:rsidR="00600842" w:rsidRPr="00BD3A7B" w14:paraId="2B0CC799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5C73F247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227498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FCD2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E142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804D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306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0EA2CB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B8814C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2A1C9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558764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37EC54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4х19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24D05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1B86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20,0</w:t>
            </w:r>
          </w:p>
        </w:tc>
      </w:tr>
      <w:tr w:rsidR="00600842" w:rsidRPr="00BD3A7B" w14:paraId="43798DCC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2452138C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C4A8F7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92F40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8AAC1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AB6B6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369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443E95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240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21D71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46261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30F15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66E8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8х19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B944E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A5249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28,0</w:t>
            </w:r>
          </w:p>
        </w:tc>
      </w:tr>
      <w:tr w:rsidR="00600842" w:rsidRPr="00BD3A7B" w14:paraId="4572FEBD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294195F7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22E9D0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70BC8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DA3CB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17C4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397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89D8AF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280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74A751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99B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6801B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5683F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8х19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D124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30A6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39,0</w:t>
            </w:r>
          </w:p>
        </w:tc>
      </w:tr>
      <w:tr w:rsidR="00600842" w:rsidRPr="00BD3A7B" w14:paraId="4C4218BE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67A37306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08945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1ED89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8A98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C2CC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472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8EC9D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1E277D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BCC5F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C0F95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EB46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8х19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A9A6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2E905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60,0</w:t>
            </w:r>
          </w:p>
        </w:tc>
      </w:tr>
      <w:tr w:rsidR="00600842" w:rsidRPr="00BD3A7B" w14:paraId="3C00C1D0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1EBC11A5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FDB638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443C90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43F52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E12E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514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88AF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4777481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BD45D1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2C2B4F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63B01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8х23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92963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9A8C2F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78,0</w:t>
            </w:r>
          </w:p>
        </w:tc>
      </w:tr>
      <w:tr w:rsidR="00600842" w:rsidRPr="00BD3A7B" w14:paraId="6EB8C280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04182122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BBBD4A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59929B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600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A0C2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1888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576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2F00F4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4451A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E4D29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295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30CB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6B94C2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12х23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6ACDE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715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2AB0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128,0</w:t>
            </w:r>
          </w:p>
        </w:tc>
      </w:tr>
      <w:tr w:rsidR="00600842" w:rsidRPr="00BD3A7B" w14:paraId="111BCD11" w14:textId="77777777" w:rsidTr="00600842">
        <w:trPr>
          <w:trHeight w:val="20"/>
        </w:trPr>
        <w:tc>
          <w:tcPr>
            <w:tcW w:w="2836" w:type="dxa"/>
            <w:vMerge/>
            <w:shd w:val="clear" w:color="auto" w:fill="auto"/>
          </w:tcPr>
          <w:p w14:paraId="410A8BDB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A42501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2C660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730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535CD5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634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D30FE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740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ED636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B0B4C2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6013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355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A3F0D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F1B0E9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12х28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CB6A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1152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9826F8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208,0</w:t>
            </w:r>
          </w:p>
        </w:tc>
      </w:tr>
      <w:tr w:rsidR="00600842" w:rsidRPr="00BD3A7B" w14:paraId="5DFBABA1" w14:textId="77777777" w:rsidTr="00D679EC">
        <w:trPr>
          <w:trHeight w:val="56"/>
        </w:trPr>
        <w:tc>
          <w:tcPr>
            <w:tcW w:w="2836" w:type="dxa"/>
            <w:vMerge/>
            <w:shd w:val="clear" w:color="auto" w:fill="auto"/>
          </w:tcPr>
          <w:p w14:paraId="7296B7E6" w14:textId="77777777" w:rsidR="00600842" w:rsidRPr="00BD3A7B" w:rsidRDefault="00600842" w:rsidP="00600842">
            <w:pPr>
              <w:spacing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19F1A3" w14:textId="77777777" w:rsidR="00600842" w:rsidRPr="008A7239" w:rsidRDefault="00600842" w:rsidP="00600842">
            <w:pPr>
              <w:jc w:val="center"/>
              <w:rPr>
                <w:b/>
                <w:sz w:val="16"/>
                <w:szCs w:val="16"/>
              </w:rPr>
            </w:pPr>
            <w:r w:rsidRPr="008A7239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57B016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0B2CD6" w14:textId="77777777" w:rsidR="00600842" w:rsidRPr="00600842" w:rsidRDefault="00600842" w:rsidP="00D679EC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853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3D65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983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2EE8C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600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6863F03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C1ADF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410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0FD37A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0A977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12х28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21245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1696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E3CB51" w14:textId="77777777" w:rsidR="00600842" w:rsidRPr="00600842" w:rsidRDefault="00600842" w:rsidP="00600842">
            <w:pPr>
              <w:spacing w:line="288" w:lineRule="auto"/>
              <w:jc w:val="center"/>
              <w:rPr>
                <w:sz w:val="16"/>
              </w:rPr>
            </w:pPr>
            <w:r w:rsidRPr="00600842">
              <w:rPr>
                <w:sz w:val="16"/>
              </w:rPr>
              <w:t>350,0</w:t>
            </w:r>
          </w:p>
        </w:tc>
      </w:tr>
      <w:tr w:rsidR="00DF3EE3" w14:paraId="25B50899" w14:textId="77777777" w:rsidTr="001E7C9C">
        <w:trPr>
          <w:trHeight w:hRule="exact" w:val="219"/>
        </w:trPr>
        <w:tc>
          <w:tcPr>
            <w:tcW w:w="10632" w:type="dxa"/>
            <w:gridSpan w:val="13"/>
          </w:tcPr>
          <w:p w14:paraId="2F352ABB" w14:textId="77777777" w:rsidR="00DF3EE3" w:rsidRPr="004A780D" w:rsidRDefault="00DF3EE3" w:rsidP="006A778F">
            <w:pPr>
              <w:pStyle w:val="aa"/>
              <w:numPr>
                <w:ilvl w:val="0"/>
                <w:numId w:val="6"/>
              </w:numPr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DF3EE3" w14:paraId="5F225056" w14:textId="77777777" w:rsidTr="001E7C9C">
        <w:trPr>
          <w:trHeight w:val="794"/>
        </w:trPr>
        <w:tc>
          <w:tcPr>
            <w:tcW w:w="10632" w:type="dxa"/>
            <w:gridSpan w:val="13"/>
          </w:tcPr>
          <w:p w14:paraId="2D17A60E" w14:textId="32B94DFA" w:rsidR="00A94C91" w:rsidRDefault="00A94C91" w:rsidP="00A94C91">
            <w:pPr>
              <w:pStyle w:val="aa"/>
              <w:ind w:left="0"/>
              <w:rPr>
                <w:sz w:val="16"/>
              </w:rPr>
            </w:pPr>
            <w:r w:rsidRPr="005270D2">
              <w:rPr>
                <w:sz w:val="16"/>
                <w:szCs w:val="20"/>
              </w:rPr>
              <w:t xml:space="preserve">Оборудование произведено в соответствии с требованиями </w:t>
            </w:r>
            <w:r w:rsidR="0087351B" w:rsidRPr="0087351B">
              <w:rPr>
                <w:sz w:val="16"/>
                <w:szCs w:val="20"/>
              </w:rPr>
              <w:t>ТУ 28.14.13-010-39080305-2021</w:t>
            </w:r>
            <w:r w:rsidR="0087351B">
              <w:rPr>
                <w:sz w:val="16"/>
                <w:szCs w:val="20"/>
              </w:rPr>
              <w:t xml:space="preserve"> </w:t>
            </w:r>
            <w:r w:rsidRPr="005270D2">
              <w:rPr>
                <w:sz w:val="16"/>
                <w:szCs w:val="20"/>
              </w:rPr>
              <w:t>и признано годным к экспл</w:t>
            </w:r>
            <w:r w:rsidR="008F5A2C">
              <w:rPr>
                <w:sz w:val="16"/>
                <w:szCs w:val="20"/>
              </w:rPr>
              <w:t>уатации. Вентили запорные АСТА В</w:t>
            </w:r>
            <w:r w:rsidRPr="005270D2">
              <w:rPr>
                <w:sz w:val="16"/>
                <w:szCs w:val="20"/>
              </w:rPr>
              <w:t xml:space="preserve"> успешно прошли программу приемо-сдаточных испы</w:t>
            </w:r>
            <w:r>
              <w:rPr>
                <w:sz w:val="16"/>
                <w:szCs w:val="20"/>
              </w:rPr>
              <w:t>таний, включающую, в частности:</w:t>
            </w:r>
            <w:r w:rsidRPr="005270D2">
              <w:rPr>
                <w:sz w:val="16"/>
                <w:szCs w:val="20"/>
              </w:rPr>
              <w:t xml:space="preserve"> </w:t>
            </w:r>
            <w:r w:rsidRPr="00FB65EE">
              <w:rPr>
                <w:sz w:val="16"/>
              </w:rPr>
              <w:t>а)</w:t>
            </w:r>
            <w:r>
              <w:rPr>
                <w:sz w:val="16"/>
              </w:rPr>
              <w:t xml:space="preserve"> </w:t>
            </w:r>
            <w:r w:rsidRPr="00FB65EE">
              <w:rPr>
                <w:sz w:val="16"/>
              </w:rPr>
              <w:t>ви</w:t>
            </w:r>
            <w:r>
              <w:rPr>
                <w:sz w:val="16"/>
              </w:rPr>
              <w:t xml:space="preserve">зуально-измерительный контроль; б) </w:t>
            </w:r>
            <w:r w:rsidRPr="005C48E7">
              <w:rPr>
                <w:sz w:val="16"/>
              </w:rPr>
              <w:t>прочность и плотность материала корпусных деталей и сварных швов, находящихся под давлением испытательной сред</w:t>
            </w:r>
            <w:r>
              <w:rPr>
                <w:sz w:val="16"/>
              </w:rPr>
              <w:t>ы;</w:t>
            </w:r>
          </w:p>
          <w:p w14:paraId="7F4A4412" w14:textId="77777777" w:rsidR="00A94C91" w:rsidRPr="004A780D" w:rsidRDefault="00A94C91" w:rsidP="00A94C91">
            <w:pPr>
              <w:pStyle w:val="aa"/>
              <w:ind w:left="0"/>
              <w:rPr>
                <w:sz w:val="16"/>
                <w:szCs w:val="20"/>
              </w:rPr>
            </w:pPr>
            <w:r>
              <w:rPr>
                <w:sz w:val="16"/>
              </w:rPr>
              <w:t xml:space="preserve">в) </w:t>
            </w:r>
            <w:r w:rsidRPr="005C48E7">
              <w:rPr>
                <w:sz w:val="16"/>
              </w:rPr>
              <w:t>герметичность относительно внешней</w:t>
            </w:r>
            <w:r>
              <w:rPr>
                <w:sz w:val="16"/>
              </w:rPr>
              <w:t xml:space="preserve"> среды по уплотнению подвижных и неподвижных </w:t>
            </w:r>
            <w:r w:rsidRPr="005C48E7">
              <w:rPr>
                <w:sz w:val="16"/>
              </w:rPr>
              <w:t>соединений</w:t>
            </w:r>
            <w:r>
              <w:rPr>
                <w:sz w:val="16"/>
              </w:rPr>
              <w:t xml:space="preserve">; г) </w:t>
            </w:r>
            <w:r w:rsidRPr="005C48E7">
              <w:rPr>
                <w:sz w:val="16"/>
              </w:rPr>
              <w:t>герметичность затвора</w:t>
            </w:r>
            <w:r w:rsidRPr="004F7047">
              <w:rPr>
                <w:sz w:val="16"/>
              </w:rPr>
              <w:t xml:space="preserve"> </w:t>
            </w:r>
            <w:r>
              <w:rPr>
                <w:sz w:val="16"/>
              </w:rPr>
              <w:t>и проверка функционирования; д) контроль комплектности.</w:t>
            </w:r>
          </w:p>
        </w:tc>
      </w:tr>
    </w:tbl>
    <w:p w14:paraId="4270DF5D" w14:textId="74FA19CC" w:rsidR="00FB441F" w:rsidRDefault="00FB441F"/>
    <w:p w14:paraId="13A0632F" w14:textId="77777777" w:rsidR="00FE5BFF" w:rsidRDefault="00FE5BFF" w:rsidP="00D42FD4">
      <w:pPr>
        <w:spacing w:after="120"/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0F94E7BE" w14:textId="77777777" w:rsidR="00FE5BFF" w:rsidRDefault="00FE5BFF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7F35D0BE" w14:textId="0B09BC99" w:rsidR="00FF37E6" w:rsidRDefault="009E1E16" w:rsidP="00D42FD4">
      <w:pPr>
        <w:spacing w:after="120"/>
        <w:jc w:val="center"/>
        <w:rPr>
          <w:b/>
        </w:rPr>
      </w:pPr>
      <w:r>
        <w:rPr>
          <w:b/>
        </w:rPr>
        <w:lastRenderedPageBreak/>
        <w:t>ИНСТРУКЦИЯ ПО ЭКСПЛУАТАЦИИ</w:t>
      </w:r>
    </w:p>
    <w:p w14:paraId="6BA5168F" w14:textId="77777777" w:rsidR="00055570" w:rsidRDefault="00EE5581" w:rsidP="00D0166E">
      <w:pPr>
        <w:pStyle w:val="aa"/>
        <w:numPr>
          <w:ilvl w:val="0"/>
          <w:numId w:val="5"/>
        </w:numPr>
        <w:ind w:left="-284" w:hanging="709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p w14:paraId="375F55C0" w14:textId="2AF5A215" w:rsidR="006A778F" w:rsidRPr="00055570" w:rsidRDefault="00B1293A" w:rsidP="00D0166E">
      <w:pPr>
        <w:pStyle w:val="aa"/>
        <w:spacing w:after="120"/>
        <w:ind w:left="-284"/>
        <w:contextualSpacing w:val="0"/>
        <w:rPr>
          <w:b/>
          <w:sz w:val="20"/>
        </w:rPr>
      </w:pPr>
      <w:r w:rsidRPr="00B1293A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98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5"/>
      </w:tblGrid>
      <w:tr w:rsidR="00176FAF" w14:paraId="614BCCF6" w14:textId="77777777" w:rsidTr="00FE5BFF">
        <w:trPr>
          <w:trHeight w:val="1385"/>
        </w:trPr>
        <w:tc>
          <w:tcPr>
            <w:tcW w:w="9865" w:type="dxa"/>
          </w:tcPr>
          <w:p w14:paraId="5F696C82" w14:textId="77777777" w:rsidR="001A0FA7" w:rsidRPr="001A0FA7" w:rsidRDefault="006A778F" w:rsidP="001A0FA7">
            <w:pPr>
              <w:pStyle w:val="aa"/>
              <w:numPr>
                <w:ilvl w:val="1"/>
                <w:numId w:val="5"/>
              </w:numPr>
              <w:spacing w:after="200"/>
              <w:ind w:left="0" w:hanging="709"/>
              <w:rPr>
                <w:sz w:val="16"/>
                <w:szCs w:val="20"/>
              </w:rPr>
            </w:pPr>
            <w:r w:rsidRPr="001A0FA7">
              <w:rPr>
                <w:sz w:val="16"/>
                <w:szCs w:val="16"/>
              </w:rPr>
              <w:t>Запрещается!</w:t>
            </w:r>
          </w:p>
          <w:p w14:paraId="6A74952F" w14:textId="77777777" w:rsidR="001A0FA7" w:rsidRPr="001A0FA7" w:rsidRDefault="001A0FA7" w:rsidP="006A778F">
            <w:pPr>
              <w:pStyle w:val="aa"/>
              <w:numPr>
                <w:ilvl w:val="1"/>
                <w:numId w:val="5"/>
              </w:numPr>
              <w:spacing w:after="200"/>
              <w:ind w:left="0" w:hanging="709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-</w:t>
            </w:r>
            <w:r w:rsidRPr="001A0FA7">
              <w:rPr>
                <w:sz w:val="16"/>
                <w:szCs w:val="16"/>
              </w:rPr>
              <w:t xml:space="preserve"> Использование оборудования при давлениях и температурах, превышающих максимально допустимые значения.</w:t>
            </w:r>
          </w:p>
          <w:p w14:paraId="158C23BD" w14:textId="47A953A7" w:rsidR="001A0FA7" w:rsidRPr="001A0FA7" w:rsidRDefault="001A0FA7" w:rsidP="006A778F">
            <w:pPr>
              <w:pStyle w:val="aa"/>
              <w:numPr>
                <w:ilvl w:val="1"/>
                <w:numId w:val="5"/>
              </w:numPr>
              <w:spacing w:after="200"/>
              <w:ind w:left="0" w:hanging="709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-</w:t>
            </w:r>
            <w:r w:rsidRPr="001A0FA7">
              <w:rPr>
                <w:sz w:val="16"/>
                <w:szCs w:val="16"/>
              </w:rPr>
              <w:t xml:space="preserve"> Удалять с оборудования </w:t>
            </w:r>
            <w:proofErr w:type="spellStart"/>
            <w:r w:rsidRPr="001A0FA7">
              <w:rPr>
                <w:sz w:val="16"/>
                <w:szCs w:val="16"/>
              </w:rPr>
              <w:t>шильд</w:t>
            </w:r>
            <w:proofErr w:type="spellEnd"/>
            <w:r w:rsidRPr="001A0FA7">
              <w:rPr>
                <w:sz w:val="16"/>
                <w:szCs w:val="16"/>
              </w:rPr>
              <w:t xml:space="preserve"> с маркировко</w:t>
            </w:r>
            <w:r w:rsidR="00322B5B">
              <w:rPr>
                <w:sz w:val="16"/>
                <w:szCs w:val="16"/>
              </w:rPr>
              <w:t>й</w:t>
            </w:r>
            <w:r w:rsidRPr="001A0FA7">
              <w:rPr>
                <w:sz w:val="16"/>
                <w:szCs w:val="16"/>
              </w:rPr>
              <w:t>.</w:t>
            </w:r>
          </w:p>
          <w:p w14:paraId="3C43C035" w14:textId="7787D624" w:rsidR="00CC5420" w:rsidRPr="006A778F" w:rsidRDefault="00CC5420" w:rsidP="00CC5420">
            <w:pPr>
              <w:pStyle w:val="aa"/>
              <w:numPr>
                <w:ilvl w:val="1"/>
                <w:numId w:val="5"/>
              </w:numPr>
              <w:ind w:left="0" w:hanging="709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A778F">
              <w:rPr>
                <w:sz w:val="16"/>
                <w:szCs w:val="16"/>
              </w:rPr>
              <w:t>Д</w:t>
            </w:r>
            <w:r w:rsidR="00E746C1" w:rsidRPr="00CC5420">
              <w:rPr>
                <w:sz w:val="16"/>
                <w:szCs w:val="16"/>
              </w:rPr>
              <w:t xml:space="preserve">опускать замерзание рабочей среды внутри </w:t>
            </w:r>
            <w:r w:rsidR="00B1293A">
              <w:rPr>
                <w:sz w:val="16"/>
                <w:szCs w:val="16"/>
              </w:rPr>
              <w:t>оборудования</w:t>
            </w:r>
            <w:r w:rsidR="00E746C1" w:rsidRPr="00CC5420">
              <w:rPr>
                <w:sz w:val="16"/>
                <w:szCs w:val="16"/>
              </w:rPr>
              <w:t>.</w:t>
            </w:r>
          </w:p>
          <w:p w14:paraId="0E319416" w14:textId="4E887B09" w:rsidR="006A778F" w:rsidRDefault="006A778F" w:rsidP="006A778F">
            <w:pPr>
              <w:rPr>
                <w:sz w:val="16"/>
                <w:szCs w:val="16"/>
              </w:rPr>
            </w:pPr>
            <w:r w:rsidRPr="00176FA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Эксплуатировать </w:t>
            </w:r>
            <w:r w:rsidR="00B1293A">
              <w:rPr>
                <w:sz w:val="16"/>
                <w:szCs w:val="16"/>
              </w:rPr>
              <w:t>оборудование</w:t>
            </w:r>
            <w:r>
              <w:rPr>
                <w:sz w:val="16"/>
                <w:szCs w:val="16"/>
              </w:rPr>
              <w:t xml:space="preserve"> при отсутствии эксплуатационной документации.</w:t>
            </w:r>
          </w:p>
          <w:p w14:paraId="1F0AD9E0" w14:textId="77777777" w:rsidR="006A778F" w:rsidRPr="00A1443B" w:rsidRDefault="006A778F" w:rsidP="006A7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Закрывать затвор клапана при гидроиспытаниях трубопровода давлением более </w:t>
            </w:r>
            <w:r>
              <w:rPr>
                <w:sz w:val="16"/>
                <w:szCs w:val="16"/>
                <w:lang w:val="en-US"/>
              </w:rPr>
              <w:t>PN</w:t>
            </w:r>
            <w:r w:rsidRPr="00A1443B">
              <w:rPr>
                <w:sz w:val="16"/>
                <w:szCs w:val="16"/>
              </w:rPr>
              <w:t>.</w:t>
            </w:r>
          </w:p>
          <w:p w14:paraId="7E551D98" w14:textId="77777777" w:rsidR="006A778F" w:rsidRDefault="006A778F" w:rsidP="006A7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Производить работы по устранению дефектов при наличии давления и рабочей среды в трубопроводе.</w:t>
            </w:r>
          </w:p>
          <w:p w14:paraId="225D4B67" w14:textId="2BEA956C" w:rsidR="006A778F" w:rsidRDefault="006A778F" w:rsidP="006A7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Использовать </w:t>
            </w:r>
            <w:r w:rsidR="00B1293A">
              <w:rPr>
                <w:sz w:val="16"/>
                <w:szCs w:val="16"/>
              </w:rPr>
              <w:t>оборудование</w:t>
            </w:r>
            <w:r>
              <w:rPr>
                <w:sz w:val="16"/>
                <w:szCs w:val="16"/>
              </w:rPr>
              <w:t xml:space="preserve"> в качестве опоры на трубопроводе.</w:t>
            </w:r>
          </w:p>
          <w:p w14:paraId="70227992" w14:textId="77777777" w:rsidR="007D286A" w:rsidRDefault="007D286A" w:rsidP="006A7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Открывать/закрывать вентили с применением рычагов, удлиняющих маховик, не предусмотренных инструкцией по эксплуатации.</w:t>
            </w:r>
          </w:p>
          <w:p w14:paraId="759EB6FE" w14:textId="77777777" w:rsidR="00051EE3" w:rsidRDefault="00051EE3" w:rsidP="006A778F">
            <w:pPr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t>- П</w:t>
            </w:r>
            <w:r w:rsidRPr="00051EE3">
              <w:rPr>
                <w:sz w:val="16"/>
                <w:szCs w:val="20"/>
              </w:rPr>
              <w:t xml:space="preserve">риваривать ответные фланцы к трубопроводу с прикрепленным к ним </w:t>
            </w:r>
            <w:r>
              <w:rPr>
                <w:sz w:val="16"/>
                <w:szCs w:val="20"/>
              </w:rPr>
              <w:t>оборудованием</w:t>
            </w:r>
            <w:r w:rsidRPr="00051EE3">
              <w:rPr>
                <w:sz w:val="16"/>
                <w:szCs w:val="20"/>
              </w:rPr>
              <w:t>.</w:t>
            </w:r>
          </w:p>
          <w:p w14:paraId="64DF3046" w14:textId="77777777" w:rsidR="006A778F" w:rsidRPr="00CC5420" w:rsidRDefault="006A778F" w:rsidP="006A778F">
            <w:pPr>
              <w:pStyle w:val="aa"/>
              <w:numPr>
                <w:ilvl w:val="1"/>
                <w:numId w:val="5"/>
              </w:numPr>
              <w:ind w:left="0" w:hanging="709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- Использовать клапаны для работы в качестве регулирующих устройств или при не полностью открытом положении затвора.</w:t>
            </w:r>
          </w:p>
        </w:tc>
      </w:tr>
    </w:tbl>
    <w:p w14:paraId="3402E9E9" w14:textId="6D471E2D" w:rsidR="006A778F" w:rsidRDefault="00D42FD4" w:rsidP="00055570">
      <w:pPr>
        <w:pStyle w:val="aa"/>
        <w:spacing w:after="200"/>
        <w:ind w:left="-992"/>
        <w:rPr>
          <w:sz w:val="16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4D57727E" wp14:editId="374CEDAA">
            <wp:simplePos x="0" y="0"/>
            <wp:positionH relativeFrom="column">
              <wp:posOffset>4019739</wp:posOffset>
            </wp:positionH>
            <wp:positionV relativeFrom="paragraph">
              <wp:posOffset>84158</wp:posOffset>
            </wp:positionV>
            <wp:extent cx="2149475" cy="1390650"/>
            <wp:effectExtent l="0" t="0" r="3175" b="0"/>
            <wp:wrapTight wrapText="bothSides">
              <wp:wrapPolygon edited="0">
                <wp:start x="0" y="0"/>
                <wp:lineTo x="0" y="21304"/>
                <wp:lineTo x="21440" y="21304"/>
                <wp:lineTo x="21440" y="0"/>
                <wp:lineTo x="0" y="0"/>
              </wp:wrapPolygon>
            </wp:wrapTight>
            <wp:docPr id="8" name="Рисунок 8" descr="C:\Users\a.haritonova\AppData\Local\Microsoft\Windows\INetCache\Content.Word\Р14,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haritonova\AppData\Local\Microsoft\Windows\INetCache\Content.Word\Р14,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" t="888" r="1080" b="1839"/>
                    <a:stretch/>
                  </pic:blipFill>
                  <pic:spPr bwMode="auto">
                    <a:xfrm>
                      <a:off x="0" y="0"/>
                      <a:ext cx="2149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462BD" w14:textId="77777777" w:rsidR="00B84B7B" w:rsidRPr="00072068" w:rsidRDefault="00B84B7B" w:rsidP="003A2C1A">
      <w:pPr>
        <w:pStyle w:val="aa"/>
        <w:numPr>
          <w:ilvl w:val="1"/>
          <w:numId w:val="19"/>
        </w:numPr>
        <w:spacing w:after="200"/>
        <w:ind w:left="-340" w:hanging="653"/>
        <w:jc w:val="both"/>
        <w:rPr>
          <w:sz w:val="16"/>
          <w:szCs w:val="20"/>
        </w:rPr>
      </w:pPr>
      <w:r w:rsidRPr="00072068">
        <w:rPr>
          <w:sz w:val="16"/>
          <w:szCs w:val="20"/>
        </w:rPr>
        <w:t xml:space="preserve">Перед вводом в эксплуатацию необходимо убедиться: </w:t>
      </w:r>
    </w:p>
    <w:p w14:paraId="64DCD75B" w14:textId="350A7569" w:rsidR="00B84B7B" w:rsidRPr="005270D2" w:rsidRDefault="00B84B7B" w:rsidP="003A2C1A">
      <w:pPr>
        <w:pStyle w:val="aa"/>
        <w:spacing w:after="200"/>
        <w:ind w:left="-340"/>
        <w:jc w:val="both"/>
        <w:rPr>
          <w:sz w:val="16"/>
          <w:szCs w:val="20"/>
        </w:rPr>
      </w:pPr>
      <w:r w:rsidRPr="005270D2">
        <w:rPr>
          <w:sz w:val="16"/>
          <w:szCs w:val="20"/>
        </w:rPr>
        <w:t>- в отсутстви</w:t>
      </w:r>
      <w:r w:rsidR="00B41B96">
        <w:rPr>
          <w:sz w:val="16"/>
          <w:szCs w:val="20"/>
        </w:rPr>
        <w:t>и</w:t>
      </w:r>
      <w:r w:rsidRPr="005270D2">
        <w:rPr>
          <w:sz w:val="16"/>
          <w:szCs w:val="20"/>
        </w:rPr>
        <w:t xml:space="preserve"> повреждений оборудования при транспортировке и хранении;</w:t>
      </w:r>
      <w:r w:rsidR="00A501FD" w:rsidRPr="00A501FD">
        <w:rPr>
          <w:noProof/>
          <w:lang w:eastAsia="ru-RU"/>
        </w:rPr>
        <w:t xml:space="preserve"> </w:t>
      </w:r>
    </w:p>
    <w:p w14:paraId="073EB114" w14:textId="77777777" w:rsidR="00B84B7B" w:rsidRPr="005270D2" w:rsidRDefault="00B84B7B" w:rsidP="003A2C1A">
      <w:pPr>
        <w:pStyle w:val="aa"/>
        <w:spacing w:after="200"/>
        <w:ind w:left="-340"/>
        <w:jc w:val="both"/>
        <w:rPr>
          <w:sz w:val="16"/>
          <w:szCs w:val="20"/>
        </w:rPr>
      </w:pPr>
      <w:r w:rsidRPr="005270D2">
        <w:rPr>
          <w:sz w:val="16"/>
          <w:szCs w:val="20"/>
        </w:rPr>
        <w:t>-</w:t>
      </w:r>
      <w:r w:rsidR="00845F71">
        <w:rPr>
          <w:sz w:val="16"/>
          <w:szCs w:val="20"/>
        </w:rPr>
        <w:t xml:space="preserve"> в</w:t>
      </w:r>
      <w:r w:rsidRPr="005270D2">
        <w:rPr>
          <w:sz w:val="16"/>
          <w:szCs w:val="20"/>
        </w:rPr>
        <w:t xml:space="preserve"> соответствии оборудования параметрам системы; </w:t>
      </w:r>
    </w:p>
    <w:p w14:paraId="0B1BF8C7" w14:textId="35655F38" w:rsidR="00287118" w:rsidRDefault="00B84B7B" w:rsidP="003A2C1A">
      <w:pPr>
        <w:pStyle w:val="aa"/>
        <w:spacing w:after="200"/>
        <w:ind w:left="-340"/>
        <w:jc w:val="both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87351B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(для защиты от повреждений </w:t>
      </w:r>
      <w:r w:rsidR="00B1293A">
        <w:rPr>
          <w:sz w:val="16"/>
          <w:szCs w:val="20"/>
        </w:rPr>
        <w:t>оборудование</w:t>
      </w:r>
      <w:r w:rsidRPr="005270D2">
        <w:rPr>
          <w:sz w:val="16"/>
          <w:szCs w:val="20"/>
        </w:rPr>
        <w:t xml:space="preserve"> поставля</w:t>
      </w:r>
      <w:r w:rsidR="00563B5F">
        <w:rPr>
          <w:sz w:val="16"/>
          <w:szCs w:val="20"/>
        </w:rPr>
        <w:t>е</w:t>
      </w:r>
      <w:r w:rsidR="00905B8F">
        <w:rPr>
          <w:sz w:val="16"/>
          <w:szCs w:val="20"/>
        </w:rPr>
        <w:t>тся с пластиковыми заглушками);</w:t>
      </w:r>
    </w:p>
    <w:p w14:paraId="4B2399B9" w14:textId="77777777" w:rsidR="00905B8F" w:rsidRPr="00287118" w:rsidRDefault="00905B8F" w:rsidP="003A2C1A">
      <w:pPr>
        <w:pStyle w:val="aa"/>
        <w:spacing w:after="20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>- в соосности и параллельности ответных фланцев, приваренных к трубопроводу.</w:t>
      </w:r>
    </w:p>
    <w:p w14:paraId="2FCD2739" w14:textId="77777777" w:rsidR="00E7686E" w:rsidRDefault="00E7686E" w:rsidP="003A2C1A">
      <w:pPr>
        <w:pStyle w:val="aa"/>
        <w:numPr>
          <w:ilvl w:val="1"/>
          <w:numId w:val="19"/>
        </w:numPr>
        <w:spacing w:after="200"/>
        <w:ind w:left="-340" w:hanging="653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Перед монтажом оборудования необходимо удалить </w:t>
      </w:r>
      <w:r w:rsidR="00051EE3">
        <w:rPr>
          <w:sz w:val="16"/>
          <w:szCs w:val="20"/>
        </w:rPr>
        <w:t>пластиковые заглушки с присоединительных патрубков.</w:t>
      </w:r>
    </w:p>
    <w:p w14:paraId="6C668774" w14:textId="025C7246" w:rsidR="00C73A5D" w:rsidRPr="00072068" w:rsidRDefault="00B84B7B" w:rsidP="003A2C1A">
      <w:pPr>
        <w:pStyle w:val="aa"/>
        <w:numPr>
          <w:ilvl w:val="1"/>
          <w:numId w:val="19"/>
        </w:numPr>
        <w:spacing w:after="200"/>
        <w:ind w:left="-340" w:hanging="653"/>
        <w:jc w:val="both"/>
        <w:rPr>
          <w:sz w:val="16"/>
          <w:szCs w:val="20"/>
        </w:rPr>
      </w:pPr>
      <w:r w:rsidRPr="00072068">
        <w:rPr>
          <w:sz w:val="16"/>
          <w:szCs w:val="20"/>
        </w:rPr>
        <w:t xml:space="preserve">Монтаж </w:t>
      </w:r>
      <w:r w:rsidR="004A0C16">
        <w:rPr>
          <w:sz w:val="16"/>
          <w:szCs w:val="20"/>
        </w:rPr>
        <w:t>вентиля</w:t>
      </w:r>
      <w:r w:rsidRPr="00072068">
        <w:rPr>
          <w:sz w:val="16"/>
          <w:szCs w:val="20"/>
        </w:rPr>
        <w:t xml:space="preserve"> на трубопроводе осуществляется </w:t>
      </w:r>
      <w:r w:rsidR="000D688C" w:rsidRPr="00072068">
        <w:rPr>
          <w:sz w:val="16"/>
          <w:szCs w:val="20"/>
        </w:rPr>
        <w:t xml:space="preserve">в соответствии с направлением потока </w:t>
      </w:r>
      <w:r w:rsidR="00E746C1" w:rsidRPr="00072068">
        <w:rPr>
          <w:sz w:val="16"/>
          <w:szCs w:val="20"/>
        </w:rPr>
        <w:t xml:space="preserve">рабочей </w:t>
      </w:r>
      <w:r w:rsidR="00072068">
        <w:rPr>
          <w:sz w:val="16"/>
          <w:szCs w:val="20"/>
        </w:rPr>
        <w:t xml:space="preserve">среды, указанном стрелкой на </w:t>
      </w:r>
      <w:r w:rsidR="0087351B">
        <w:rPr>
          <w:sz w:val="16"/>
          <w:szCs w:val="20"/>
        </w:rPr>
        <w:t xml:space="preserve">его </w:t>
      </w:r>
      <w:r w:rsidR="00072068">
        <w:rPr>
          <w:sz w:val="16"/>
          <w:szCs w:val="20"/>
        </w:rPr>
        <w:t>корпусе;</w:t>
      </w:r>
      <w:r w:rsidR="000D688C" w:rsidRPr="00072068">
        <w:rPr>
          <w:sz w:val="16"/>
          <w:szCs w:val="20"/>
        </w:rPr>
        <w:t xml:space="preserve"> рекомендуется </w:t>
      </w:r>
      <w:r w:rsidR="00C127B2" w:rsidRPr="00072068">
        <w:rPr>
          <w:sz w:val="16"/>
          <w:szCs w:val="20"/>
        </w:rPr>
        <w:t xml:space="preserve">установка </w:t>
      </w:r>
      <w:r w:rsidR="000D688C" w:rsidRPr="00072068">
        <w:rPr>
          <w:sz w:val="16"/>
          <w:szCs w:val="20"/>
        </w:rPr>
        <w:t xml:space="preserve">штурвалом вверх. </w:t>
      </w:r>
    </w:p>
    <w:p w14:paraId="34674D80" w14:textId="77777777" w:rsidR="002201A7" w:rsidRPr="002201A7" w:rsidRDefault="000D688C" w:rsidP="003A2C1A">
      <w:pPr>
        <w:pStyle w:val="aa"/>
        <w:numPr>
          <w:ilvl w:val="1"/>
          <w:numId w:val="19"/>
        </w:numPr>
        <w:spacing w:after="200"/>
        <w:ind w:left="-340" w:hanging="653"/>
        <w:jc w:val="both"/>
        <w:rPr>
          <w:sz w:val="16"/>
          <w:szCs w:val="20"/>
        </w:rPr>
      </w:pPr>
      <w:r w:rsidRPr="00072068">
        <w:rPr>
          <w:sz w:val="16"/>
          <w:szCs w:val="20"/>
        </w:rPr>
        <w:t xml:space="preserve">В месте монтажа </w:t>
      </w:r>
      <w:r w:rsidR="00C73A5D" w:rsidRPr="00072068">
        <w:rPr>
          <w:sz w:val="16"/>
          <w:szCs w:val="20"/>
        </w:rPr>
        <w:t>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</w:t>
      </w:r>
      <w:r w:rsidRPr="00072068">
        <w:rPr>
          <w:sz w:val="16"/>
          <w:szCs w:val="20"/>
        </w:rPr>
        <w:t xml:space="preserve"> </w:t>
      </w:r>
    </w:p>
    <w:p w14:paraId="7A14F1C0" w14:textId="77777777" w:rsidR="0015388A" w:rsidRPr="005270D2" w:rsidRDefault="0015388A" w:rsidP="003A2C1A">
      <w:pPr>
        <w:pStyle w:val="aa"/>
        <w:numPr>
          <w:ilvl w:val="1"/>
          <w:numId w:val="19"/>
        </w:numPr>
        <w:spacing w:after="200"/>
        <w:ind w:left="-340" w:hanging="653"/>
        <w:jc w:val="both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</w:t>
      </w:r>
      <w:r w:rsidR="00EA58EC">
        <w:rPr>
          <w:sz w:val="16"/>
          <w:szCs w:val="20"/>
        </w:rPr>
        <w:t>го</w:t>
      </w:r>
      <w:r w:rsidRPr="005270D2">
        <w:rPr>
          <w:sz w:val="16"/>
          <w:szCs w:val="20"/>
        </w:rPr>
        <w:t xml:space="preserve"> обслуживания и ремонта.</w:t>
      </w:r>
    </w:p>
    <w:p w14:paraId="108B532E" w14:textId="77777777" w:rsidR="00C127B2" w:rsidRPr="00C71192" w:rsidRDefault="00E764F2" w:rsidP="003A2C1A">
      <w:pPr>
        <w:pStyle w:val="aa"/>
        <w:numPr>
          <w:ilvl w:val="1"/>
          <w:numId w:val="19"/>
        </w:numPr>
        <w:spacing w:after="200"/>
        <w:ind w:left="-340" w:hanging="653"/>
        <w:jc w:val="both"/>
        <w:rPr>
          <w:sz w:val="16"/>
          <w:szCs w:val="20"/>
        </w:rPr>
      </w:pPr>
      <w:r w:rsidRPr="00C71192">
        <w:rPr>
          <w:sz w:val="16"/>
          <w:szCs w:val="20"/>
        </w:rPr>
        <w:t xml:space="preserve">Во время </w:t>
      </w:r>
      <w:r w:rsidR="007010CC" w:rsidRPr="00C71192">
        <w:rPr>
          <w:sz w:val="16"/>
          <w:szCs w:val="20"/>
        </w:rPr>
        <w:t xml:space="preserve">ввода и в период </w:t>
      </w:r>
      <w:r w:rsidRPr="00C71192">
        <w:rPr>
          <w:sz w:val="16"/>
          <w:szCs w:val="20"/>
        </w:rPr>
        <w:t>эксплуатации необх</w:t>
      </w:r>
      <w:r w:rsidR="007010CC" w:rsidRPr="00C71192">
        <w:rPr>
          <w:sz w:val="16"/>
          <w:szCs w:val="20"/>
        </w:rPr>
        <w:t>одим</w:t>
      </w:r>
      <w:r w:rsidR="00C127B2" w:rsidRPr="00C71192">
        <w:rPr>
          <w:sz w:val="16"/>
          <w:szCs w:val="20"/>
        </w:rPr>
        <w:t>о</w:t>
      </w:r>
      <w:r w:rsidR="00C71192">
        <w:rPr>
          <w:b/>
          <w:sz w:val="16"/>
          <w:szCs w:val="20"/>
        </w:rPr>
        <w:t xml:space="preserve"> </w:t>
      </w:r>
      <w:r w:rsidR="007010CC" w:rsidRPr="00C71192">
        <w:rPr>
          <w:sz w:val="16"/>
          <w:szCs w:val="20"/>
        </w:rPr>
        <w:t>избегать изменения температуры и/или давления вне допустимого рабочего диапазона</w:t>
      </w:r>
      <w:r w:rsidR="004D2733">
        <w:rPr>
          <w:sz w:val="16"/>
          <w:szCs w:val="20"/>
        </w:rPr>
        <w:t xml:space="preserve"> (см. график)</w:t>
      </w:r>
      <w:r w:rsidR="00C127B2" w:rsidRPr="00C71192">
        <w:rPr>
          <w:sz w:val="16"/>
          <w:szCs w:val="20"/>
        </w:rPr>
        <w:t xml:space="preserve">. </w:t>
      </w:r>
    </w:p>
    <w:p w14:paraId="4C02CC13" w14:textId="77777777" w:rsidR="00CC5420" w:rsidRDefault="00C127B2" w:rsidP="003A2C1A">
      <w:pPr>
        <w:pStyle w:val="aa"/>
        <w:numPr>
          <w:ilvl w:val="1"/>
          <w:numId w:val="19"/>
        </w:numPr>
        <w:spacing w:after="120"/>
        <w:ind w:left="-340" w:hanging="653"/>
        <w:jc w:val="both"/>
        <w:rPr>
          <w:sz w:val="16"/>
          <w:szCs w:val="20"/>
        </w:rPr>
      </w:pPr>
      <w:r w:rsidRPr="005270D2">
        <w:rPr>
          <w:sz w:val="16"/>
          <w:szCs w:val="20"/>
        </w:rPr>
        <w:t>Д</w:t>
      </w:r>
      <w:r w:rsidR="007010CC" w:rsidRPr="005270D2">
        <w:rPr>
          <w:sz w:val="16"/>
          <w:szCs w:val="20"/>
        </w:rPr>
        <w:t xml:space="preserve">ля закрытия и открытия вентиля необходимо повернуть штурвал по направлению стрелки, указанной на </w:t>
      </w:r>
      <w:r w:rsidR="00D0166E">
        <w:rPr>
          <w:sz w:val="16"/>
          <w:szCs w:val="20"/>
        </w:rPr>
        <w:t>штурвале</w:t>
      </w:r>
      <w:r w:rsidR="007010CC" w:rsidRPr="005270D2">
        <w:rPr>
          <w:sz w:val="16"/>
          <w:szCs w:val="20"/>
        </w:rPr>
        <w:t xml:space="preserve">. </w:t>
      </w:r>
      <w:r w:rsidR="007D286A">
        <w:rPr>
          <w:sz w:val="16"/>
          <w:szCs w:val="20"/>
        </w:rPr>
        <w:t>Вентиль рекомендуется открывать/закрывать плавными и медленными движениями, без рывков.</w:t>
      </w:r>
    </w:p>
    <w:p w14:paraId="225BCFDE" w14:textId="475E2708" w:rsidR="00C71192" w:rsidRDefault="00C71192" w:rsidP="003A2C1A">
      <w:pPr>
        <w:pStyle w:val="aa"/>
        <w:numPr>
          <w:ilvl w:val="1"/>
          <w:numId w:val="19"/>
        </w:numPr>
        <w:spacing w:after="120"/>
        <w:ind w:left="-340" w:hanging="653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При монтаже </w:t>
      </w:r>
      <w:r w:rsidR="0087351B">
        <w:rPr>
          <w:sz w:val="16"/>
          <w:szCs w:val="20"/>
        </w:rPr>
        <w:t>вентиля</w:t>
      </w:r>
      <w:r>
        <w:rPr>
          <w:sz w:val="16"/>
          <w:szCs w:val="20"/>
        </w:rPr>
        <w:t xml:space="preserve"> на трубопровод необходимо:</w:t>
      </w:r>
    </w:p>
    <w:p w14:paraId="37423EC2" w14:textId="77777777" w:rsidR="00C71192" w:rsidRDefault="00C71192" w:rsidP="003A2C1A">
      <w:pPr>
        <w:pStyle w:val="aa"/>
        <w:spacing w:after="12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>- обеспечить условия для проведения его осмотра, обслуживания и ремонтных работ;</w:t>
      </w:r>
    </w:p>
    <w:p w14:paraId="036E5A6B" w14:textId="4BF61E1E" w:rsidR="00C71192" w:rsidRDefault="00C71192" w:rsidP="003A2C1A">
      <w:pPr>
        <w:pStyle w:val="aa"/>
        <w:spacing w:after="12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>- использовать для перемещения клапана</w:t>
      </w:r>
      <w:r w:rsidR="0087351B">
        <w:rPr>
          <w:sz w:val="16"/>
          <w:szCs w:val="20"/>
        </w:rPr>
        <w:t xml:space="preserve"> его</w:t>
      </w:r>
      <w:r>
        <w:rPr>
          <w:sz w:val="16"/>
          <w:szCs w:val="20"/>
        </w:rPr>
        <w:t xml:space="preserve"> поверхности,</w:t>
      </w:r>
      <w:r w:rsidR="00E87743">
        <w:rPr>
          <w:sz w:val="16"/>
          <w:szCs w:val="20"/>
        </w:rPr>
        <w:t xml:space="preserve"> предназна</w:t>
      </w:r>
      <w:r>
        <w:rPr>
          <w:sz w:val="16"/>
          <w:szCs w:val="20"/>
        </w:rPr>
        <w:t>ченные для перемещения;</w:t>
      </w:r>
    </w:p>
    <w:p w14:paraId="3B8F685A" w14:textId="77777777" w:rsidR="00072068" w:rsidRDefault="00C71192" w:rsidP="003A2C1A">
      <w:pPr>
        <w:pStyle w:val="aa"/>
        <w:spacing w:after="12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- тщательно промыть и продуть трубопровод при обнаружении в нем песка, цемента, брызг от </w:t>
      </w:r>
      <w:r w:rsidR="00072068">
        <w:rPr>
          <w:sz w:val="16"/>
          <w:szCs w:val="20"/>
        </w:rPr>
        <w:t>сварки и других инородных тел;</w:t>
      </w:r>
    </w:p>
    <w:p w14:paraId="07A3285B" w14:textId="77777777" w:rsidR="007D286A" w:rsidRDefault="002201A7" w:rsidP="003A2C1A">
      <w:pPr>
        <w:pStyle w:val="aa"/>
        <w:spacing w:after="120"/>
        <w:ind w:left="-340"/>
        <w:jc w:val="both"/>
        <w:rPr>
          <w:sz w:val="16"/>
          <w:szCs w:val="20"/>
        </w:rPr>
      </w:pPr>
      <w:r w:rsidRPr="002201A7">
        <w:rPr>
          <w:sz w:val="16"/>
          <w:szCs w:val="20"/>
        </w:rPr>
        <w:t xml:space="preserve">- </w:t>
      </w:r>
      <w:r>
        <w:rPr>
          <w:sz w:val="16"/>
          <w:szCs w:val="20"/>
        </w:rPr>
        <w:t>н</w:t>
      </w:r>
      <w:r w:rsidR="007D286A" w:rsidRPr="002201A7">
        <w:rPr>
          <w:sz w:val="16"/>
          <w:szCs w:val="20"/>
        </w:rPr>
        <w:t>а всех фланцевых соединениях болты следует затягивать постепенно поочередно с диаметрально противоположных сторон</w:t>
      </w:r>
      <w:r w:rsidR="00051EE3">
        <w:rPr>
          <w:sz w:val="16"/>
          <w:szCs w:val="20"/>
        </w:rPr>
        <w:t xml:space="preserve"> </w:t>
      </w:r>
      <w:r w:rsidR="00051EE3" w:rsidRPr="00072068">
        <w:rPr>
          <w:sz w:val="16"/>
          <w:szCs w:val="20"/>
        </w:rPr>
        <w:t>с использо</w:t>
      </w:r>
      <w:r w:rsidR="00051EE3">
        <w:rPr>
          <w:sz w:val="16"/>
          <w:szCs w:val="20"/>
        </w:rPr>
        <w:t xml:space="preserve">ванием динамометрического ключа при </w:t>
      </w:r>
      <w:r w:rsidR="00051EE3" w:rsidRPr="00072068">
        <w:rPr>
          <w:sz w:val="16"/>
          <w:szCs w:val="20"/>
        </w:rPr>
        <w:t>открытом состоянии вентиля</w:t>
      </w:r>
      <w:r w:rsidR="00051EE3">
        <w:rPr>
          <w:sz w:val="16"/>
          <w:szCs w:val="20"/>
        </w:rPr>
        <w:t>;</w:t>
      </w:r>
    </w:p>
    <w:p w14:paraId="194FCE81" w14:textId="77777777" w:rsidR="00051EE3" w:rsidRPr="002201A7" w:rsidRDefault="00051EE3" w:rsidP="003A2C1A">
      <w:pPr>
        <w:pStyle w:val="aa"/>
        <w:spacing w:after="12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>- прис</w:t>
      </w:r>
      <w:r w:rsidRPr="00051EE3">
        <w:rPr>
          <w:sz w:val="16"/>
          <w:szCs w:val="20"/>
        </w:rPr>
        <w:t>оединительные фланцы трубопров</w:t>
      </w:r>
      <w:r>
        <w:rPr>
          <w:sz w:val="16"/>
          <w:szCs w:val="20"/>
        </w:rPr>
        <w:t>ода устанавливать без перекосов,</w:t>
      </w:r>
      <w:r w:rsidRPr="00051EE3">
        <w:rPr>
          <w:sz w:val="16"/>
          <w:szCs w:val="20"/>
        </w:rPr>
        <w:t xml:space="preserve"> </w:t>
      </w:r>
      <w:r>
        <w:rPr>
          <w:sz w:val="16"/>
          <w:szCs w:val="20"/>
        </w:rPr>
        <w:t>н</w:t>
      </w:r>
      <w:r w:rsidRPr="00051EE3">
        <w:rPr>
          <w:sz w:val="16"/>
          <w:szCs w:val="20"/>
        </w:rPr>
        <w:t xml:space="preserve">е допускается устранение перекосов за счет натяга, приводящего к деформации фланцев корпуса </w:t>
      </w:r>
      <w:r>
        <w:rPr>
          <w:sz w:val="16"/>
          <w:szCs w:val="20"/>
        </w:rPr>
        <w:t>арматуры</w:t>
      </w:r>
      <w:r w:rsidRPr="00051EE3">
        <w:rPr>
          <w:sz w:val="16"/>
          <w:szCs w:val="20"/>
        </w:rPr>
        <w:t>.</w:t>
      </w:r>
    </w:p>
    <w:p w14:paraId="25B1DB1E" w14:textId="45773560" w:rsidR="004D2733" w:rsidRDefault="004D2733" w:rsidP="003A2C1A">
      <w:pPr>
        <w:pStyle w:val="aa"/>
        <w:numPr>
          <w:ilvl w:val="1"/>
          <w:numId w:val="19"/>
        </w:numPr>
        <w:spacing w:after="120"/>
        <w:ind w:left="-340" w:hanging="653"/>
        <w:jc w:val="both"/>
        <w:rPr>
          <w:sz w:val="16"/>
          <w:szCs w:val="16"/>
        </w:rPr>
      </w:pPr>
      <w:r w:rsidRPr="004D2733">
        <w:rPr>
          <w:sz w:val="16"/>
          <w:szCs w:val="16"/>
        </w:rPr>
        <w:t xml:space="preserve">Наличие в трубопроводе даже небольшого количества твердых включений в рабочей среде существенно снижает срок службы </w:t>
      </w:r>
      <w:r w:rsidR="0087351B">
        <w:rPr>
          <w:sz w:val="16"/>
          <w:szCs w:val="16"/>
        </w:rPr>
        <w:t>оборудования</w:t>
      </w:r>
      <w:r w:rsidRPr="004D2733">
        <w:rPr>
          <w:sz w:val="16"/>
          <w:szCs w:val="16"/>
        </w:rPr>
        <w:t>. Во избежание этого перед вентилем необходимо установить фильтр (фильтр сетчатый АСТА Ф).</w:t>
      </w:r>
    </w:p>
    <w:p w14:paraId="332FE6D7" w14:textId="77777777" w:rsidR="00055570" w:rsidRDefault="00055570" w:rsidP="003A2C1A">
      <w:pPr>
        <w:pStyle w:val="aa"/>
        <w:numPr>
          <w:ilvl w:val="1"/>
          <w:numId w:val="19"/>
        </w:numPr>
        <w:spacing w:after="200"/>
        <w:ind w:left="-340" w:hanging="653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При эксплуатации вентиля крупных диаметров (от </w:t>
      </w:r>
      <w:r>
        <w:rPr>
          <w:sz w:val="16"/>
          <w:szCs w:val="20"/>
          <w:lang w:val="en-US"/>
        </w:rPr>
        <w:t>DN</w:t>
      </w:r>
      <w:r w:rsidRPr="00055570">
        <w:rPr>
          <w:sz w:val="16"/>
          <w:szCs w:val="20"/>
        </w:rPr>
        <w:t xml:space="preserve"> 250)</w:t>
      </w:r>
      <w:r>
        <w:rPr>
          <w:sz w:val="16"/>
          <w:szCs w:val="20"/>
        </w:rPr>
        <w:t xml:space="preserve"> рекомендована установка байпасов для снижения усилия на открытие вентиля.</w:t>
      </w:r>
    </w:p>
    <w:p w14:paraId="4FB790E2" w14:textId="4EEAB1B4" w:rsidR="004D2733" w:rsidRDefault="004D2733" w:rsidP="003A2C1A">
      <w:pPr>
        <w:pStyle w:val="aa"/>
        <w:numPr>
          <w:ilvl w:val="1"/>
          <w:numId w:val="19"/>
        </w:numPr>
        <w:spacing w:after="120"/>
        <w:ind w:left="-340" w:hanging="653"/>
        <w:jc w:val="both"/>
        <w:rPr>
          <w:sz w:val="16"/>
          <w:szCs w:val="16"/>
        </w:rPr>
      </w:pPr>
      <w:r w:rsidRPr="004D2733">
        <w:rPr>
          <w:sz w:val="16"/>
          <w:szCs w:val="16"/>
        </w:rPr>
        <w:t xml:space="preserve">В случае установки </w:t>
      </w:r>
      <w:r w:rsidR="0087351B">
        <w:rPr>
          <w:sz w:val="16"/>
          <w:szCs w:val="16"/>
        </w:rPr>
        <w:t>оборудования</w:t>
      </w:r>
      <w:r w:rsidRPr="004D2733">
        <w:rPr>
          <w:sz w:val="16"/>
          <w:szCs w:val="16"/>
        </w:rPr>
        <w:t xml:space="preserve"> вне обогреваемых помещений необходимо обеспечить</w:t>
      </w:r>
      <w:r w:rsidR="0087351B">
        <w:rPr>
          <w:sz w:val="16"/>
          <w:szCs w:val="16"/>
        </w:rPr>
        <w:t xml:space="preserve"> его</w:t>
      </w:r>
      <w:r w:rsidRPr="004D2733">
        <w:rPr>
          <w:sz w:val="16"/>
          <w:szCs w:val="16"/>
        </w:rPr>
        <w:t xml:space="preserve"> дренирование при низких температурах окружающей среды, либо обеспечить его </w:t>
      </w:r>
      <w:proofErr w:type="spellStart"/>
      <w:r w:rsidRPr="004D2733">
        <w:rPr>
          <w:sz w:val="16"/>
          <w:szCs w:val="16"/>
        </w:rPr>
        <w:t>теплоизолирование</w:t>
      </w:r>
      <w:proofErr w:type="spellEnd"/>
      <w:r w:rsidRPr="004D2733">
        <w:rPr>
          <w:sz w:val="16"/>
          <w:szCs w:val="16"/>
        </w:rPr>
        <w:t>.</w:t>
      </w:r>
    </w:p>
    <w:p w14:paraId="503E1294" w14:textId="77777777" w:rsidR="001A0FA7" w:rsidRPr="004D2733" w:rsidRDefault="001A0FA7" w:rsidP="003A2C1A">
      <w:pPr>
        <w:pStyle w:val="aa"/>
        <w:numPr>
          <w:ilvl w:val="1"/>
          <w:numId w:val="19"/>
        </w:numPr>
        <w:spacing w:after="120"/>
        <w:ind w:left="-340" w:hanging="653"/>
        <w:jc w:val="both"/>
        <w:rPr>
          <w:sz w:val="16"/>
          <w:szCs w:val="16"/>
        </w:rPr>
      </w:pPr>
      <w:r>
        <w:rPr>
          <w:sz w:val="16"/>
          <w:szCs w:val="16"/>
        </w:rPr>
        <w:t>Промывку системы водой необходимо проводить только при полностью открытом затворе вентиля.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1"/>
      </w:tblGrid>
      <w:tr w:rsidR="006A778F" w:rsidRPr="005270D2" w14:paraId="6F437291" w14:textId="77777777" w:rsidTr="004A0C16">
        <w:trPr>
          <w:trHeight w:val="374"/>
        </w:trPr>
        <w:tc>
          <w:tcPr>
            <w:tcW w:w="10491" w:type="dxa"/>
          </w:tcPr>
          <w:p w14:paraId="785BA7DB" w14:textId="77777777" w:rsidR="006A778F" w:rsidRPr="00CC5420" w:rsidRDefault="006A778F" w:rsidP="001A0FA7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вентиля должен производиться при </w:t>
            </w:r>
            <w:r>
              <w:rPr>
                <w:sz w:val="16"/>
              </w:rPr>
              <w:t>отсутствии давления</w:t>
            </w:r>
            <w:r w:rsidRPr="005270D2">
              <w:rPr>
                <w:sz w:val="16"/>
              </w:rPr>
              <w:t xml:space="preserve">, комнатной температуре </w:t>
            </w:r>
            <w:r>
              <w:rPr>
                <w:sz w:val="16"/>
              </w:rPr>
              <w:t xml:space="preserve">рабочей </w:t>
            </w:r>
            <w:r w:rsidRPr="005270D2">
              <w:rPr>
                <w:sz w:val="16"/>
              </w:rPr>
              <w:t>среды и использова</w:t>
            </w:r>
            <w:r w:rsidR="001A0FA7">
              <w:rPr>
                <w:sz w:val="16"/>
              </w:rPr>
              <w:t>нии необходимых средств защиты</w:t>
            </w:r>
            <w:r w:rsidRPr="005270D2">
              <w:rPr>
                <w:sz w:val="16"/>
                <w:szCs w:val="20"/>
              </w:rPr>
              <w:t xml:space="preserve"> </w:t>
            </w:r>
          </w:p>
        </w:tc>
      </w:tr>
    </w:tbl>
    <w:p w14:paraId="098F282E" w14:textId="77777777" w:rsidR="00FF37E6" w:rsidRPr="00D0166E" w:rsidRDefault="00FF37E6" w:rsidP="00D0166E">
      <w:pPr>
        <w:pStyle w:val="aa"/>
        <w:numPr>
          <w:ilvl w:val="0"/>
          <w:numId w:val="21"/>
        </w:numPr>
        <w:spacing w:before="120" w:after="200"/>
        <w:ind w:left="-284" w:hanging="709"/>
        <w:rPr>
          <w:b/>
          <w:sz w:val="20"/>
        </w:rPr>
      </w:pPr>
      <w:r w:rsidRPr="00D0166E">
        <w:rPr>
          <w:b/>
          <w:sz w:val="20"/>
        </w:rPr>
        <w:t>ТЕХНИЧЕСКОЕ ОБСЛУЖИВАНИЕ И РЕМОНТ</w:t>
      </w:r>
    </w:p>
    <w:p w14:paraId="540517CB" w14:textId="77777777" w:rsidR="007D286A" w:rsidRPr="00877520" w:rsidRDefault="00133A25" w:rsidP="003A2C1A">
      <w:pPr>
        <w:pStyle w:val="aa"/>
        <w:numPr>
          <w:ilvl w:val="1"/>
          <w:numId w:val="17"/>
        </w:numPr>
        <w:spacing w:after="200"/>
        <w:ind w:left="-284" w:hanging="709"/>
        <w:jc w:val="both"/>
        <w:rPr>
          <w:sz w:val="16"/>
          <w:szCs w:val="20"/>
        </w:rPr>
      </w:pPr>
      <w:r w:rsidRPr="00072068">
        <w:rPr>
          <w:sz w:val="16"/>
          <w:szCs w:val="20"/>
        </w:rPr>
        <w:t>Оборудование относится к классу ремонтируемых, восстанавливаемых изделий с нерегламентированной дисциплиной восстановления.</w:t>
      </w:r>
      <w:r w:rsidR="002D5362" w:rsidRPr="00072068">
        <w:rPr>
          <w:sz w:val="16"/>
          <w:szCs w:val="20"/>
        </w:rPr>
        <w:t xml:space="preserve"> Вентили запорные сальниковые в процессе работы требуют сервисного обслуживания </w:t>
      </w:r>
      <w:r w:rsidR="00E746C1" w:rsidRPr="00072068">
        <w:rPr>
          <w:sz w:val="16"/>
          <w:szCs w:val="20"/>
        </w:rPr>
        <w:t>с целью выявления дефектов, возникших при эксплуатации, а также нуждаются в замене</w:t>
      </w:r>
      <w:r w:rsidR="002D5362" w:rsidRPr="00072068">
        <w:rPr>
          <w:sz w:val="16"/>
          <w:szCs w:val="20"/>
        </w:rPr>
        <w:t xml:space="preserve"> сальниково</w:t>
      </w:r>
      <w:r w:rsidR="00055507" w:rsidRPr="00072068">
        <w:rPr>
          <w:sz w:val="16"/>
          <w:szCs w:val="20"/>
        </w:rPr>
        <w:t>го уплотнения</w:t>
      </w:r>
      <w:r w:rsidR="002D5362" w:rsidRPr="00072068">
        <w:rPr>
          <w:sz w:val="16"/>
          <w:szCs w:val="20"/>
        </w:rPr>
        <w:t xml:space="preserve">. </w:t>
      </w:r>
    </w:p>
    <w:p w14:paraId="79387697" w14:textId="77777777" w:rsidR="0087351B" w:rsidRDefault="006A778F" w:rsidP="003A2C1A">
      <w:pPr>
        <w:pStyle w:val="aa"/>
        <w:numPr>
          <w:ilvl w:val="1"/>
          <w:numId w:val="17"/>
        </w:numPr>
        <w:spacing w:after="200"/>
        <w:ind w:left="-284" w:hanging="709"/>
        <w:jc w:val="both"/>
        <w:rPr>
          <w:sz w:val="16"/>
          <w:szCs w:val="20"/>
        </w:rPr>
      </w:pPr>
      <w:r>
        <w:rPr>
          <w:sz w:val="16"/>
          <w:szCs w:val="20"/>
        </w:rPr>
        <w:t>При эксплуатации оборудования должно проводиться его</w:t>
      </w:r>
      <w:r w:rsidR="00A460DF" w:rsidRPr="005270D2">
        <w:rPr>
          <w:sz w:val="16"/>
          <w:szCs w:val="20"/>
        </w:rPr>
        <w:t xml:space="preserve"> диагностирование, техническое обслуживание, ремонты, периодические проверки и оценки безопасности в соответствии с технологическим регламентом, принятым на объекте эксплуатации </w:t>
      </w:r>
      <w:r w:rsidR="00E7686E">
        <w:rPr>
          <w:sz w:val="16"/>
          <w:szCs w:val="20"/>
        </w:rPr>
        <w:t xml:space="preserve">в зависимости от параметров системы, а также </w:t>
      </w:r>
      <w:r w:rsidR="00A460DF" w:rsidRPr="005270D2">
        <w:rPr>
          <w:sz w:val="16"/>
          <w:szCs w:val="20"/>
        </w:rPr>
        <w:t>требовани</w:t>
      </w:r>
      <w:r w:rsidR="00E7686E">
        <w:rPr>
          <w:sz w:val="16"/>
          <w:szCs w:val="20"/>
        </w:rPr>
        <w:t>й</w:t>
      </w:r>
      <w:r w:rsidR="00A460DF" w:rsidRPr="005270D2">
        <w:rPr>
          <w:sz w:val="16"/>
          <w:szCs w:val="20"/>
        </w:rPr>
        <w:t xml:space="preserve"> эксплуатационной документации. Рекомендуется </w:t>
      </w:r>
      <w:r w:rsidR="00BA4775" w:rsidRPr="005270D2">
        <w:rPr>
          <w:sz w:val="16"/>
          <w:szCs w:val="20"/>
        </w:rPr>
        <w:t xml:space="preserve">проводить периодические проверки не реже 1 раза в </w:t>
      </w:r>
      <w:r w:rsidR="0054380E" w:rsidRPr="005270D2">
        <w:rPr>
          <w:sz w:val="16"/>
          <w:szCs w:val="20"/>
        </w:rPr>
        <w:t>месяц</w:t>
      </w:r>
      <w:r w:rsidR="00BA4775" w:rsidRPr="005270D2">
        <w:rPr>
          <w:sz w:val="16"/>
          <w:szCs w:val="20"/>
        </w:rPr>
        <w:t xml:space="preserve">. </w:t>
      </w:r>
    </w:p>
    <w:p w14:paraId="6D01055F" w14:textId="073C3244" w:rsidR="00B1293A" w:rsidRDefault="0087351B" w:rsidP="003A2C1A">
      <w:pPr>
        <w:pStyle w:val="aa"/>
        <w:numPr>
          <w:ilvl w:val="1"/>
          <w:numId w:val="17"/>
        </w:numPr>
        <w:spacing w:after="200"/>
        <w:ind w:left="-284" w:hanging="709"/>
        <w:jc w:val="both"/>
        <w:rPr>
          <w:sz w:val="16"/>
          <w:szCs w:val="20"/>
        </w:rPr>
      </w:pPr>
      <w:r w:rsidRPr="0087351B">
        <w:rPr>
          <w:sz w:val="16"/>
          <w:szCs w:val="20"/>
        </w:rPr>
        <w:t>При работе оборудование сильно нагревается</w:t>
      </w:r>
      <w:r w:rsidR="00B1293A">
        <w:rPr>
          <w:sz w:val="16"/>
          <w:szCs w:val="20"/>
        </w:rPr>
        <w:t>, п</w:t>
      </w:r>
      <w:r w:rsidRPr="0087351B">
        <w:rPr>
          <w:sz w:val="16"/>
          <w:szCs w:val="20"/>
        </w:rPr>
        <w:t xml:space="preserve">оэтому перед обслуживанием дайте </w:t>
      </w:r>
      <w:r w:rsidR="00B1293A">
        <w:rPr>
          <w:sz w:val="16"/>
          <w:szCs w:val="20"/>
        </w:rPr>
        <w:t>ему</w:t>
      </w:r>
      <w:r w:rsidRPr="0087351B">
        <w:rPr>
          <w:sz w:val="16"/>
          <w:szCs w:val="20"/>
        </w:rPr>
        <w:t xml:space="preserve"> остыть до температуры окружающего воздуха.</w:t>
      </w:r>
    </w:p>
    <w:p w14:paraId="4BDC885E" w14:textId="10A9F158" w:rsidR="00914E47" w:rsidRDefault="0087351B" w:rsidP="003A2C1A">
      <w:pPr>
        <w:pStyle w:val="aa"/>
        <w:numPr>
          <w:ilvl w:val="1"/>
          <w:numId w:val="17"/>
        </w:numPr>
        <w:spacing w:after="200"/>
        <w:ind w:left="-284" w:hanging="709"/>
        <w:jc w:val="both"/>
        <w:rPr>
          <w:sz w:val="16"/>
          <w:szCs w:val="20"/>
        </w:rPr>
      </w:pPr>
      <w:r w:rsidRPr="0087351B">
        <w:rPr>
          <w:sz w:val="16"/>
          <w:szCs w:val="20"/>
        </w:rPr>
        <w:t>Периодическую проверку оборудования рекомендуется производить не реже</w:t>
      </w:r>
      <w:r w:rsidR="00B1293A">
        <w:rPr>
          <w:sz w:val="16"/>
          <w:szCs w:val="20"/>
        </w:rPr>
        <w:t>,</w:t>
      </w:r>
      <w:r w:rsidRPr="0087351B">
        <w:rPr>
          <w:sz w:val="16"/>
          <w:szCs w:val="20"/>
        </w:rPr>
        <w:t xml:space="preserve"> чем раз в полгода. При осмотре проверяются наличие или отсутствие течи рабочей среды, внешних механических повреждений и посторонних предметов, мешающих работе оборудования, а также проверяется работоспособность вентиля.</w:t>
      </w:r>
    </w:p>
    <w:p w14:paraId="0A4A6A1A" w14:textId="24F4A9B6" w:rsidR="00B1293A" w:rsidRDefault="0087351B" w:rsidP="003A2C1A">
      <w:pPr>
        <w:pStyle w:val="aa"/>
        <w:numPr>
          <w:ilvl w:val="1"/>
          <w:numId w:val="17"/>
        </w:numPr>
        <w:spacing w:after="200"/>
        <w:ind w:left="-284" w:hanging="709"/>
        <w:jc w:val="both"/>
        <w:rPr>
          <w:sz w:val="16"/>
          <w:szCs w:val="20"/>
        </w:rPr>
      </w:pPr>
      <w:r w:rsidRPr="00B1293A">
        <w:rPr>
          <w:sz w:val="16"/>
          <w:szCs w:val="20"/>
        </w:rPr>
        <w:t>При обнаружении неисправности, оборудование необходимо демонтировать с трубопровода для ремонта.</w:t>
      </w:r>
    </w:p>
    <w:p w14:paraId="5945F675" w14:textId="38BD5FE7" w:rsidR="00D42FD4" w:rsidRPr="003A2C1A" w:rsidRDefault="007010CC" w:rsidP="003A2C1A">
      <w:pPr>
        <w:pStyle w:val="aa"/>
        <w:numPr>
          <w:ilvl w:val="1"/>
          <w:numId w:val="17"/>
        </w:numPr>
        <w:spacing w:after="120"/>
        <w:ind w:left="-283" w:hanging="709"/>
        <w:contextualSpacing w:val="0"/>
        <w:jc w:val="both"/>
        <w:rPr>
          <w:sz w:val="16"/>
          <w:szCs w:val="20"/>
        </w:rPr>
      </w:pPr>
      <w:r w:rsidRPr="00B1293A">
        <w:rPr>
          <w:sz w:val="16"/>
          <w:szCs w:val="20"/>
        </w:rPr>
        <w:t xml:space="preserve">Перед тем как демонтировать вентиль, необходимо отключить участок трубопровода. </w:t>
      </w:r>
    </w:p>
    <w:p w14:paraId="0018AC90" w14:textId="58ED4552" w:rsidR="00CC5420" w:rsidRPr="00EB51C5" w:rsidRDefault="00B95A82" w:rsidP="003A2C1A">
      <w:pPr>
        <w:pStyle w:val="aa"/>
        <w:numPr>
          <w:ilvl w:val="0"/>
          <w:numId w:val="17"/>
        </w:numPr>
        <w:spacing w:before="120" w:after="120"/>
        <w:ind w:left="-283" w:hanging="709"/>
        <w:contextualSpacing w:val="0"/>
        <w:rPr>
          <w:sz w:val="16"/>
          <w:szCs w:val="20"/>
        </w:rPr>
      </w:pPr>
      <w:r w:rsidRPr="00EB51C5">
        <w:rPr>
          <w:b/>
          <w:sz w:val="20"/>
        </w:rPr>
        <w:t>ТРАНСПОРТИРОВКА,</w:t>
      </w:r>
      <w:r w:rsidR="00FF37E6" w:rsidRPr="00EB51C5">
        <w:rPr>
          <w:b/>
          <w:sz w:val="20"/>
        </w:rPr>
        <w:t xml:space="preserve"> ХРАНЕНИЕ</w:t>
      </w:r>
      <w:r w:rsidRPr="00EB51C5">
        <w:rPr>
          <w:b/>
          <w:sz w:val="20"/>
        </w:rPr>
        <w:t xml:space="preserve"> И УТИЛИЗАЦИЯ</w:t>
      </w:r>
    </w:p>
    <w:p w14:paraId="0162A7F4" w14:textId="77777777" w:rsidR="00023952" w:rsidRDefault="00FE5BFF" w:rsidP="003A2C1A">
      <w:pPr>
        <w:pStyle w:val="aa"/>
        <w:numPr>
          <w:ilvl w:val="1"/>
          <w:numId w:val="17"/>
        </w:numPr>
        <w:spacing w:line="276" w:lineRule="auto"/>
        <w:ind w:left="-284" w:hanging="709"/>
        <w:jc w:val="both"/>
        <w:rPr>
          <w:sz w:val="16"/>
          <w:szCs w:val="20"/>
        </w:rPr>
      </w:pPr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</w:t>
      </w:r>
    </w:p>
    <w:p w14:paraId="6A943512" w14:textId="2458E555" w:rsidR="00023952" w:rsidRPr="00023952" w:rsidRDefault="00023952" w:rsidP="003A2C1A">
      <w:pPr>
        <w:spacing w:line="276" w:lineRule="auto"/>
        <w:ind w:left="-993" w:firstLine="709"/>
        <w:jc w:val="both"/>
        <w:rPr>
          <w:sz w:val="16"/>
          <w:szCs w:val="20"/>
        </w:rPr>
      </w:pPr>
      <w:r w:rsidRPr="00023952">
        <w:rPr>
          <w:sz w:val="16"/>
          <w:szCs w:val="20"/>
        </w:rPr>
        <w:t xml:space="preserve">Хранение и транспортировка оборудования осуществляется в заводской упаковке. </w:t>
      </w:r>
    </w:p>
    <w:p w14:paraId="62990811" w14:textId="6804EB56" w:rsidR="00023952" w:rsidRPr="00023952" w:rsidRDefault="00023952" w:rsidP="003A2C1A">
      <w:pPr>
        <w:pStyle w:val="aa"/>
        <w:numPr>
          <w:ilvl w:val="1"/>
          <w:numId w:val="17"/>
        </w:numPr>
        <w:ind w:left="-284" w:hanging="709"/>
        <w:jc w:val="both"/>
        <w:rPr>
          <w:sz w:val="16"/>
          <w:szCs w:val="20"/>
        </w:rPr>
      </w:pPr>
      <w:r w:rsidRPr="00023952">
        <w:rPr>
          <w:sz w:val="16"/>
          <w:szCs w:val="20"/>
        </w:rPr>
        <w:t>Консервация изделия включает в себя установку защитных заглушек на патрубки изделия и упаковывание.</w:t>
      </w:r>
    </w:p>
    <w:p w14:paraId="777EF9F0" w14:textId="77777777" w:rsidR="00FE5BFF" w:rsidRPr="00BE1EC1" w:rsidRDefault="00FE5BFF" w:rsidP="003A2C1A">
      <w:pPr>
        <w:numPr>
          <w:ilvl w:val="1"/>
          <w:numId w:val="17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lastRenderedPageBreak/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5D476712" w14:textId="77777777" w:rsidR="00FE5BFF" w:rsidRPr="003C3C39" w:rsidRDefault="00FE5BFF" w:rsidP="003A2C1A">
      <w:pPr>
        <w:numPr>
          <w:ilvl w:val="1"/>
          <w:numId w:val="17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1749F32F" w14:textId="77777777" w:rsidR="00FE5BFF" w:rsidRDefault="00FE5BFF" w:rsidP="003A2C1A">
      <w:pPr>
        <w:numPr>
          <w:ilvl w:val="1"/>
          <w:numId w:val="17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0B031D28" w14:textId="77777777" w:rsidR="00FE5BFF" w:rsidRPr="003C3C39" w:rsidRDefault="00FE5BFF" w:rsidP="003A2C1A">
      <w:pPr>
        <w:numPr>
          <w:ilvl w:val="1"/>
          <w:numId w:val="17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11823B29" w14:textId="77777777" w:rsidR="00FE5BFF" w:rsidRDefault="00FE5BFF" w:rsidP="003A2C1A">
      <w:pPr>
        <w:numPr>
          <w:ilvl w:val="1"/>
          <w:numId w:val="17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4C244D24" w14:textId="77777777" w:rsidR="00FE5BFF" w:rsidRPr="00CB35DB" w:rsidRDefault="00FE5BFF" w:rsidP="00EB51C5">
      <w:pPr>
        <w:pStyle w:val="aa"/>
        <w:numPr>
          <w:ilvl w:val="0"/>
          <w:numId w:val="17"/>
        </w:numPr>
        <w:spacing w:before="120" w:after="120" w:line="276" w:lineRule="auto"/>
        <w:ind w:left="-284" w:hanging="709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27B02F3A" w14:textId="77777777" w:rsidR="00FE5BFF" w:rsidRPr="00E10E91" w:rsidRDefault="00FE5BFF" w:rsidP="003A2C1A">
      <w:pPr>
        <w:pStyle w:val="aa"/>
        <w:numPr>
          <w:ilvl w:val="1"/>
          <w:numId w:val="17"/>
        </w:numPr>
        <w:tabs>
          <w:tab w:val="left" w:pos="709"/>
        </w:tabs>
        <w:spacing w:line="276" w:lineRule="auto"/>
        <w:ind w:left="-284" w:hanging="709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2D10930C" w14:textId="77777777" w:rsidR="00FE5BFF" w:rsidRPr="00742D9C" w:rsidRDefault="00FE5BFF" w:rsidP="003A2C1A">
      <w:pPr>
        <w:pStyle w:val="aa"/>
        <w:numPr>
          <w:ilvl w:val="1"/>
          <w:numId w:val="17"/>
        </w:numPr>
        <w:tabs>
          <w:tab w:val="left" w:pos="709"/>
        </w:tabs>
        <w:spacing w:line="276" w:lineRule="auto"/>
        <w:ind w:left="-284" w:hanging="709"/>
        <w:jc w:val="both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6FE5F811" w14:textId="77777777" w:rsidR="00FE5BFF" w:rsidRDefault="00FE5BFF" w:rsidP="003A2C1A">
      <w:pPr>
        <w:pStyle w:val="aa"/>
        <w:numPr>
          <w:ilvl w:val="1"/>
          <w:numId w:val="17"/>
        </w:numPr>
        <w:tabs>
          <w:tab w:val="left" w:pos="709"/>
        </w:tabs>
        <w:spacing w:line="276" w:lineRule="auto"/>
        <w:ind w:left="-284" w:hanging="709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646A93AB" w14:textId="77777777" w:rsidR="00FE5BFF" w:rsidRPr="00992527" w:rsidRDefault="00FE5BFF" w:rsidP="003A2C1A">
      <w:pPr>
        <w:tabs>
          <w:tab w:val="left" w:pos="709"/>
        </w:tabs>
        <w:spacing w:line="276" w:lineRule="auto"/>
        <w:ind w:left="-28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67AFEBBF" w14:textId="77777777" w:rsidR="00FE5BFF" w:rsidRPr="00992527" w:rsidRDefault="00FE5BFF" w:rsidP="003A2C1A">
      <w:pPr>
        <w:tabs>
          <w:tab w:val="left" w:pos="709"/>
        </w:tabs>
        <w:spacing w:line="276" w:lineRule="auto"/>
        <w:ind w:left="-28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62F3FC6A" w14:textId="77777777" w:rsidR="00FE5BFF" w:rsidRPr="00992527" w:rsidRDefault="00FE5BFF" w:rsidP="003A2C1A">
      <w:pPr>
        <w:tabs>
          <w:tab w:val="left" w:pos="709"/>
        </w:tabs>
        <w:spacing w:line="276" w:lineRule="auto"/>
        <w:ind w:left="-28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45275C47" w14:textId="77777777" w:rsidR="00FE5BFF" w:rsidRPr="00992527" w:rsidRDefault="00FE5BFF" w:rsidP="003A2C1A">
      <w:pPr>
        <w:tabs>
          <w:tab w:val="left" w:pos="709"/>
        </w:tabs>
        <w:spacing w:line="276" w:lineRule="auto"/>
        <w:ind w:left="-284"/>
        <w:jc w:val="both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120BED9B" w14:textId="77777777" w:rsidR="00FE5BFF" w:rsidRPr="00992527" w:rsidRDefault="00FE5BFF" w:rsidP="003A2C1A">
      <w:pPr>
        <w:tabs>
          <w:tab w:val="left" w:pos="709"/>
        </w:tabs>
        <w:spacing w:line="276" w:lineRule="auto"/>
        <w:ind w:left="-284"/>
        <w:jc w:val="both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6EA716AB" w14:textId="77777777" w:rsidR="00FE5BFF" w:rsidRPr="00992527" w:rsidRDefault="00FE5BFF" w:rsidP="003A2C1A">
      <w:pPr>
        <w:tabs>
          <w:tab w:val="left" w:pos="709"/>
        </w:tabs>
        <w:spacing w:line="276" w:lineRule="auto"/>
        <w:ind w:left="-284"/>
        <w:jc w:val="both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1B1D8347" w14:textId="77777777" w:rsidR="00FE5BFF" w:rsidRPr="00E10E91" w:rsidRDefault="00FE5BFF" w:rsidP="003A2C1A">
      <w:pPr>
        <w:pStyle w:val="aa"/>
        <w:numPr>
          <w:ilvl w:val="1"/>
          <w:numId w:val="17"/>
        </w:numPr>
        <w:tabs>
          <w:tab w:val="left" w:pos="709"/>
        </w:tabs>
        <w:spacing w:line="276" w:lineRule="auto"/>
        <w:ind w:left="-284" w:hanging="709"/>
        <w:jc w:val="both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5641F6A9" w14:textId="77777777" w:rsidR="00FE5BFF" w:rsidRDefault="00FE5BFF" w:rsidP="003A2C1A">
      <w:pPr>
        <w:pStyle w:val="aa"/>
        <w:numPr>
          <w:ilvl w:val="1"/>
          <w:numId w:val="17"/>
        </w:numPr>
        <w:tabs>
          <w:tab w:val="left" w:pos="709"/>
        </w:tabs>
        <w:spacing w:line="276" w:lineRule="auto"/>
        <w:ind w:left="-284" w:hanging="709"/>
        <w:jc w:val="both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3BA09041" w14:textId="77777777" w:rsidR="00FE5BFF" w:rsidRDefault="00FE5BFF" w:rsidP="003A2C1A">
      <w:pPr>
        <w:numPr>
          <w:ilvl w:val="1"/>
          <w:numId w:val="17"/>
        </w:numPr>
        <w:ind w:left="-284" w:hanging="709"/>
        <w:contextualSpacing/>
        <w:jc w:val="both"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19CAE5CE" w14:textId="77777777" w:rsidR="00FE5BFF" w:rsidRPr="00CB35DB" w:rsidRDefault="00FE5BFF" w:rsidP="003A2C1A">
      <w:pPr>
        <w:numPr>
          <w:ilvl w:val="1"/>
          <w:numId w:val="17"/>
        </w:numPr>
        <w:ind w:left="-284" w:hanging="709"/>
        <w:contextualSpacing/>
        <w:jc w:val="both"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42D13706" w14:textId="77777777" w:rsidR="00CA5601" w:rsidRDefault="00CA5601" w:rsidP="00EB51C5">
      <w:pPr>
        <w:pStyle w:val="aa"/>
        <w:numPr>
          <w:ilvl w:val="0"/>
          <w:numId w:val="17"/>
        </w:numPr>
        <w:spacing w:before="120" w:after="200"/>
        <w:ind w:left="-283" w:hanging="709"/>
        <w:contextualSpacing w:val="0"/>
        <w:rPr>
          <w:b/>
          <w:sz w:val="20"/>
        </w:rPr>
      </w:pPr>
      <w:r w:rsidRPr="00262DE1">
        <w:rPr>
          <w:b/>
          <w:sz w:val="20"/>
        </w:rPr>
        <w:t>ИНФОРМАЦИЯ О ПРОДАЖЕ / ВВОДЕ В ЭКСПЛУАТАЦИЮ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2623"/>
        <w:gridCol w:w="2623"/>
        <w:gridCol w:w="2623"/>
      </w:tblGrid>
      <w:tr w:rsidR="00262DE1" w:rsidRPr="00197483" w14:paraId="5B05D027" w14:textId="77777777" w:rsidTr="004A0C16">
        <w:trPr>
          <w:trHeight w:hRule="exact" w:val="436"/>
        </w:trPr>
        <w:tc>
          <w:tcPr>
            <w:tcW w:w="2622" w:type="dxa"/>
            <w:vAlign w:val="center"/>
          </w:tcPr>
          <w:p w14:paraId="6F38B1CD" w14:textId="77777777" w:rsidR="00262DE1" w:rsidRPr="00197483" w:rsidRDefault="00262DE1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Наименование компании-изготовителя</w:t>
            </w:r>
          </w:p>
        </w:tc>
        <w:tc>
          <w:tcPr>
            <w:tcW w:w="2623" w:type="dxa"/>
            <w:vAlign w:val="center"/>
          </w:tcPr>
          <w:p w14:paraId="6D09F065" w14:textId="77777777" w:rsidR="00262DE1" w:rsidRPr="00197483" w:rsidRDefault="00262DE1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ООО «НПО АСТА»</w:t>
            </w:r>
          </w:p>
        </w:tc>
        <w:tc>
          <w:tcPr>
            <w:tcW w:w="2623" w:type="dxa"/>
            <w:vAlign w:val="center"/>
          </w:tcPr>
          <w:p w14:paraId="31583453" w14:textId="77777777" w:rsidR="00262DE1" w:rsidRPr="00197483" w:rsidRDefault="00262DE1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Наименование эксплуатирующей организации</w:t>
            </w:r>
          </w:p>
        </w:tc>
        <w:tc>
          <w:tcPr>
            <w:tcW w:w="2623" w:type="dxa"/>
            <w:vAlign w:val="center"/>
          </w:tcPr>
          <w:p w14:paraId="1FDC21B5" w14:textId="77777777" w:rsidR="00262DE1" w:rsidRPr="00197483" w:rsidRDefault="00262DE1" w:rsidP="00DD1519">
            <w:pPr>
              <w:rPr>
                <w:sz w:val="16"/>
                <w:szCs w:val="16"/>
              </w:rPr>
            </w:pPr>
          </w:p>
        </w:tc>
      </w:tr>
      <w:tr w:rsidR="00262DE1" w:rsidRPr="00197483" w14:paraId="215CCCB9" w14:textId="77777777" w:rsidTr="004A0C16">
        <w:trPr>
          <w:trHeight w:hRule="exact" w:val="284"/>
        </w:trPr>
        <w:tc>
          <w:tcPr>
            <w:tcW w:w="2622" w:type="dxa"/>
            <w:vAlign w:val="center"/>
          </w:tcPr>
          <w:p w14:paraId="090F593D" w14:textId="77777777" w:rsidR="00262DE1" w:rsidRPr="00197483" w:rsidRDefault="00262DE1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 xml:space="preserve">Дата продажи </w:t>
            </w:r>
          </w:p>
        </w:tc>
        <w:tc>
          <w:tcPr>
            <w:tcW w:w="2623" w:type="dxa"/>
            <w:vAlign w:val="center"/>
          </w:tcPr>
          <w:p w14:paraId="2CDF304F" w14:textId="77777777" w:rsidR="00262DE1" w:rsidRPr="00197483" w:rsidRDefault="00262DE1" w:rsidP="00DD1519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94D148E" w14:textId="77777777" w:rsidR="00262DE1" w:rsidRPr="00197483" w:rsidRDefault="00262DE1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2623" w:type="dxa"/>
            <w:vAlign w:val="center"/>
          </w:tcPr>
          <w:p w14:paraId="6D1A347F" w14:textId="77777777" w:rsidR="00262DE1" w:rsidRPr="00197483" w:rsidRDefault="00262DE1" w:rsidP="00DD1519">
            <w:pPr>
              <w:rPr>
                <w:sz w:val="16"/>
                <w:szCs w:val="16"/>
              </w:rPr>
            </w:pPr>
          </w:p>
        </w:tc>
      </w:tr>
      <w:tr w:rsidR="00632D7B" w:rsidRPr="00197483" w14:paraId="684B19B7" w14:textId="77777777" w:rsidTr="004A0C16">
        <w:trPr>
          <w:trHeight w:hRule="exact" w:val="284"/>
        </w:trPr>
        <w:tc>
          <w:tcPr>
            <w:tcW w:w="2622" w:type="dxa"/>
            <w:vAlign w:val="center"/>
          </w:tcPr>
          <w:p w14:paraId="00268DEF" w14:textId="77777777" w:rsidR="00632D7B" w:rsidRPr="00197483" w:rsidRDefault="00632D7B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2623" w:type="dxa"/>
            <w:vAlign w:val="center"/>
          </w:tcPr>
          <w:p w14:paraId="621FAA31" w14:textId="77777777" w:rsidR="00632D7B" w:rsidRPr="00197483" w:rsidRDefault="00632D7B" w:rsidP="00DD1519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73D1059F" w14:textId="77777777" w:rsidR="00632D7B" w:rsidRPr="00197483" w:rsidRDefault="00341871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2623" w:type="dxa"/>
            <w:vAlign w:val="center"/>
          </w:tcPr>
          <w:p w14:paraId="34D19B99" w14:textId="77777777" w:rsidR="00632D7B" w:rsidRPr="00197483" w:rsidRDefault="00632D7B" w:rsidP="00DD1519">
            <w:pPr>
              <w:rPr>
                <w:sz w:val="16"/>
                <w:szCs w:val="16"/>
              </w:rPr>
            </w:pPr>
          </w:p>
        </w:tc>
      </w:tr>
      <w:tr w:rsidR="00262DE1" w:rsidRPr="00197483" w14:paraId="2A5286E0" w14:textId="77777777" w:rsidTr="004A0C16">
        <w:trPr>
          <w:trHeight w:hRule="exact" w:val="284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4267938" w14:textId="77777777" w:rsidR="00262DE1" w:rsidRPr="00197483" w:rsidRDefault="00262DE1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ФИО / Подпись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730516DB" w14:textId="77777777" w:rsidR="00262DE1" w:rsidRPr="00197483" w:rsidRDefault="00262DE1" w:rsidP="00DD1519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254AD4A2" w14:textId="77777777" w:rsidR="00262DE1" w:rsidRPr="00197483" w:rsidRDefault="00262DE1" w:rsidP="00DD1519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ФИО / Подпись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42CC151B" w14:textId="77777777" w:rsidR="00262DE1" w:rsidRPr="00197483" w:rsidRDefault="00262DE1" w:rsidP="00DD1519">
            <w:pPr>
              <w:rPr>
                <w:sz w:val="16"/>
                <w:szCs w:val="16"/>
              </w:rPr>
            </w:pPr>
          </w:p>
        </w:tc>
      </w:tr>
      <w:tr w:rsidR="00262DE1" w:rsidRPr="00197483" w14:paraId="2AAE2D5A" w14:textId="77777777" w:rsidTr="004A0C16">
        <w:trPr>
          <w:trHeight w:val="224"/>
        </w:trPr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0CFF97" w14:textId="77777777" w:rsidR="00262DE1" w:rsidRPr="00197483" w:rsidRDefault="00262DE1" w:rsidP="00DD1519">
            <w:pPr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B610E1" w14:textId="77777777" w:rsidR="00262DE1" w:rsidRPr="00197483" w:rsidRDefault="00262DE1" w:rsidP="00DD1519">
            <w:pPr>
              <w:rPr>
                <w:b/>
                <w:color w:val="000000" w:themeColor="text1"/>
                <w:sz w:val="16"/>
                <w:szCs w:val="16"/>
              </w:rPr>
            </w:pPr>
            <w:r w:rsidRPr="00197483">
              <w:rPr>
                <w:b/>
                <w:color w:val="000000" w:themeColor="text1"/>
                <w:sz w:val="16"/>
                <w:szCs w:val="16"/>
              </w:rPr>
              <w:t>МП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27D73" w14:textId="77777777" w:rsidR="00262DE1" w:rsidRPr="00197483" w:rsidRDefault="00262DE1" w:rsidP="00DD1519">
            <w:pPr>
              <w:rPr>
                <w:b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838C68" w14:textId="77777777" w:rsidR="00262DE1" w:rsidRPr="00197483" w:rsidRDefault="00262DE1" w:rsidP="00DD1519">
            <w:pPr>
              <w:rPr>
                <w:b/>
                <w:color w:val="000000" w:themeColor="text1"/>
                <w:sz w:val="16"/>
                <w:szCs w:val="16"/>
              </w:rPr>
            </w:pPr>
            <w:r w:rsidRPr="00197483">
              <w:rPr>
                <w:b/>
                <w:color w:val="000000" w:themeColor="text1"/>
                <w:sz w:val="16"/>
                <w:szCs w:val="16"/>
              </w:rPr>
              <w:t>МП</w:t>
            </w:r>
          </w:p>
        </w:tc>
      </w:tr>
    </w:tbl>
    <w:p w14:paraId="770E98AE" w14:textId="77777777" w:rsidR="00262DE1" w:rsidRPr="00A1443B" w:rsidRDefault="00262DE1" w:rsidP="00A1443B">
      <w:pPr>
        <w:spacing w:after="200"/>
        <w:rPr>
          <w:b/>
          <w:sz w:val="20"/>
        </w:rPr>
      </w:pPr>
    </w:p>
    <w:sectPr w:rsidR="00262DE1" w:rsidRPr="00A1443B" w:rsidSect="002453C6">
      <w:headerReference w:type="default" r:id="rId13"/>
      <w:footerReference w:type="default" r:id="rId14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D02E" w14:textId="77777777" w:rsidR="00B76EF0" w:rsidRDefault="00B76EF0" w:rsidP="00610B0F">
      <w:r>
        <w:separator/>
      </w:r>
    </w:p>
  </w:endnote>
  <w:endnote w:type="continuationSeparator" w:id="0">
    <w:p w14:paraId="46498E53" w14:textId="77777777" w:rsidR="00B76EF0" w:rsidRDefault="00B76EF0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6C83" w14:textId="77777777" w:rsidR="00262DE1" w:rsidRDefault="00B930C7" w:rsidP="00262DE1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FF9989" wp14:editId="18B200A7">
              <wp:simplePos x="0" y="0"/>
              <wp:positionH relativeFrom="column">
                <wp:posOffset>-622935</wp:posOffset>
              </wp:positionH>
              <wp:positionV relativeFrom="paragraph">
                <wp:posOffset>-18491</wp:posOffset>
              </wp:positionV>
              <wp:extent cx="7112929" cy="6824"/>
              <wp:effectExtent l="0" t="0" r="31115" b="317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2929" cy="6824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D986B" id="Прямая соединительная линия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1.45pt" to="511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" strokecolor="green" strokeweight="1.75pt"/>
          </w:pict>
        </mc:Fallback>
      </mc:AlternateContent>
    </w:r>
    <w:r w:rsidRPr="00B930C7">
      <w:rPr>
        <w:rFonts w:ascii="Times New Roman" w:hAnsi="Times New Roman" w:cs="Times New Roman"/>
        <w:sz w:val="16"/>
      </w:rPr>
      <w:t>Предприятие-изготовитель:</w:t>
    </w:r>
    <w:r w:rsidR="00262DE1">
      <w:rPr>
        <w:rFonts w:ascii="Times New Roman" w:hAnsi="Times New Roman" w:cs="Times New Roman"/>
        <w:sz w:val="16"/>
      </w:rPr>
      <w:t xml:space="preserve"> ООО «НПО АСТА»</w:t>
    </w:r>
  </w:p>
  <w:p w14:paraId="0D84ABF8" w14:textId="77777777" w:rsidR="00262DE1" w:rsidRDefault="00262DE1" w:rsidP="00262DE1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 w:cs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 w:cs="Times New Roman"/>
        <w:sz w:val="16"/>
        <w:szCs w:val="16"/>
      </w:rPr>
      <w:t>обл</w:t>
    </w:r>
    <w:proofErr w:type="spellEnd"/>
    <w:r w:rsidRPr="00706EF2">
      <w:rPr>
        <w:rFonts w:ascii="Times New Roman" w:hAnsi="Times New Roman" w:cs="Times New Roman"/>
        <w:sz w:val="16"/>
        <w:szCs w:val="16"/>
      </w:rPr>
      <w:t xml:space="preserve">, Воскресенский р-н, Воскресенск г, </w:t>
    </w:r>
    <w:r w:rsidR="006711F3">
      <w:rPr>
        <w:rFonts w:ascii="Times New Roman" w:hAnsi="Times New Roman" w:cs="Times New Roman"/>
        <w:sz w:val="16"/>
        <w:szCs w:val="16"/>
      </w:rPr>
      <w:t>Коммуны</w:t>
    </w:r>
    <w:r w:rsidR="00F13C4E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F13C4E">
      <w:rPr>
        <w:rFonts w:ascii="Times New Roman" w:hAnsi="Times New Roman" w:cs="Times New Roman"/>
        <w:sz w:val="16"/>
        <w:szCs w:val="16"/>
      </w:rPr>
      <w:t>ул</w:t>
    </w:r>
    <w:proofErr w:type="spellEnd"/>
    <w:r w:rsidR="00F13C4E">
      <w:rPr>
        <w:rFonts w:ascii="Times New Roman" w:hAnsi="Times New Roman" w:cs="Times New Roman"/>
        <w:sz w:val="16"/>
        <w:szCs w:val="16"/>
      </w:rPr>
      <w:t>, дом № 9, строение 1</w:t>
    </w:r>
  </w:p>
  <w:p w14:paraId="35C5FC6C" w14:textId="77777777" w:rsidR="00B930C7" w:rsidRDefault="00262DE1" w:rsidP="00262DE1">
    <w:pPr>
      <w:pStyle w:val="a5"/>
      <w:ind w:left="-993"/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 w:cs="Times New Roman"/>
          <w:sz w:val="16"/>
          <w:lang w:val="en-US"/>
        </w:rPr>
        <w:t>www.npoasta.ru</w:t>
      </w:r>
    </w:hyperlink>
    <w:r>
      <w:rPr>
        <w:rFonts w:ascii="Times New Roman" w:hAnsi="Times New Roman" w:cs="Times New Roman"/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20B8" w14:textId="77777777" w:rsidR="00B76EF0" w:rsidRDefault="00B76EF0" w:rsidP="00610B0F">
      <w:r>
        <w:separator/>
      </w:r>
    </w:p>
  </w:footnote>
  <w:footnote w:type="continuationSeparator" w:id="0">
    <w:p w14:paraId="2552290F" w14:textId="77777777" w:rsidR="00B76EF0" w:rsidRDefault="00B76EF0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12F8" w14:textId="77777777" w:rsidR="00610B0F" w:rsidRDefault="002453C6" w:rsidP="00600842">
    <w:pPr>
      <w:pStyle w:val="a3"/>
    </w:pPr>
    <w:r>
      <w:rPr>
        <w:noProof/>
        <w:lang w:eastAsia="ru-RU"/>
      </w:rPr>
      <w:drawing>
        <wp:anchor distT="0" distB="0" distL="114300" distR="114300" simplePos="0" relativeHeight="251661824" behindDoc="0" locked="0" layoutInCell="1" allowOverlap="1" wp14:anchorId="0E1A9A0D" wp14:editId="2D949128">
          <wp:simplePos x="0" y="0"/>
          <wp:positionH relativeFrom="column">
            <wp:posOffset>-480060</wp:posOffset>
          </wp:positionH>
          <wp:positionV relativeFrom="paragraph">
            <wp:posOffset>-210185</wp:posOffset>
          </wp:positionV>
          <wp:extent cx="845820" cy="791210"/>
          <wp:effectExtent l="0" t="0" r="0" b="889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PO_ASTA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D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917A5B" wp14:editId="630FD231">
              <wp:simplePos x="0" y="0"/>
              <wp:positionH relativeFrom="column">
                <wp:posOffset>872490</wp:posOffset>
              </wp:positionH>
              <wp:positionV relativeFrom="paragraph">
                <wp:posOffset>116205</wp:posOffset>
              </wp:positionV>
              <wp:extent cx="5615940" cy="273050"/>
              <wp:effectExtent l="0" t="0" r="381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CFBF16" w14:textId="77777777" w:rsidR="0061797F" w:rsidRPr="0061797F" w:rsidRDefault="0061797F" w:rsidP="00341871">
                          <w:pPr>
                            <w:jc w:val="center"/>
                          </w:pPr>
                          <w:r>
                            <w:t xml:space="preserve">ТЕХНИЧЕСКИЙ ПАСПОРТ </w:t>
                          </w:r>
                          <w:r w:rsidR="00262DE1">
                            <w:t>И</w:t>
                          </w:r>
                          <w:r w:rsidR="009E1E16">
                            <w:t xml:space="preserve">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917A5B" id="Прямоугольник 2" o:spid="_x0000_s1026" style="position:absolute;margin-left:68.7pt;margin-top:9.15pt;width:442.2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" fillcolor="green" stroked="f" strokeweight="2pt">
              <v:textbox>
                <w:txbxContent>
                  <w:p w14:paraId="7FCFBF16" w14:textId="77777777" w:rsidR="0061797F" w:rsidRPr="0061797F" w:rsidRDefault="0061797F" w:rsidP="00341871">
                    <w:pPr>
                      <w:jc w:val="center"/>
                    </w:pPr>
                    <w:r>
                      <w:t xml:space="preserve">ТЕХНИЧЕСКИЙ ПАСПОРТ </w:t>
                    </w:r>
                    <w:r w:rsidR="00262DE1">
                      <w:t>И</w:t>
                    </w:r>
                    <w:r w:rsidR="009E1E16">
                      <w:t xml:space="preserve"> ИНСТРУКЦИЯ ПО ЭКСПЛУАТАЦИИ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hybridMultilevel"/>
    <w:tmpl w:val="4BE4F5AE"/>
    <w:lvl w:ilvl="0" w:tplc="AFBAF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77D"/>
    <w:multiLevelType w:val="multilevel"/>
    <w:tmpl w:val="88E89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" w:hanging="1080"/>
      </w:pPr>
      <w:rPr>
        <w:rFonts w:hint="default"/>
      </w:rPr>
    </w:lvl>
  </w:abstractNum>
  <w:abstractNum w:abstractNumId="3" w15:restartNumberingAfterBreak="0">
    <w:nsid w:val="0EC00CA9"/>
    <w:multiLevelType w:val="multilevel"/>
    <w:tmpl w:val="851AA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4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E2E28"/>
    <w:multiLevelType w:val="multilevel"/>
    <w:tmpl w:val="F2E27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DFD1862"/>
    <w:multiLevelType w:val="multilevel"/>
    <w:tmpl w:val="5868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AFD7645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BA5C9E"/>
    <w:multiLevelType w:val="multilevel"/>
    <w:tmpl w:val="8A5A0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394D6B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D4A24"/>
    <w:multiLevelType w:val="hybridMultilevel"/>
    <w:tmpl w:val="30B0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466C8"/>
    <w:multiLevelType w:val="multilevel"/>
    <w:tmpl w:val="F4C49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4" w15:restartNumberingAfterBreak="0">
    <w:nsid w:val="5BCD01C6"/>
    <w:multiLevelType w:val="hybridMultilevel"/>
    <w:tmpl w:val="4BE4F5AE"/>
    <w:lvl w:ilvl="0" w:tplc="AFBAF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2006A"/>
    <w:multiLevelType w:val="multilevel"/>
    <w:tmpl w:val="3C46C3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1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56" w:hanging="1080"/>
      </w:pPr>
      <w:rPr>
        <w:rFonts w:hint="default"/>
      </w:rPr>
    </w:lvl>
  </w:abstractNum>
  <w:abstractNum w:abstractNumId="16" w15:restartNumberingAfterBreak="0">
    <w:nsid w:val="603925D8"/>
    <w:multiLevelType w:val="multilevel"/>
    <w:tmpl w:val="1D606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C2692"/>
    <w:multiLevelType w:val="multilevel"/>
    <w:tmpl w:val="426EF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1625B"/>
    <w:multiLevelType w:val="multilevel"/>
    <w:tmpl w:val="5868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17"/>
  </w:num>
  <w:num w:numId="5">
    <w:abstractNumId w:val="0"/>
  </w:num>
  <w:num w:numId="6">
    <w:abstractNumId w:val="1"/>
  </w:num>
  <w:num w:numId="7">
    <w:abstractNumId w:val="13"/>
  </w:num>
  <w:num w:numId="8">
    <w:abstractNumId w:val="9"/>
  </w:num>
  <w:num w:numId="9">
    <w:abstractNumId w:val="2"/>
  </w:num>
  <w:num w:numId="10">
    <w:abstractNumId w:val="15"/>
  </w:num>
  <w:num w:numId="11">
    <w:abstractNumId w:val="3"/>
  </w:num>
  <w:num w:numId="12">
    <w:abstractNumId w:val="14"/>
  </w:num>
  <w:num w:numId="13">
    <w:abstractNumId w:val="5"/>
  </w:num>
  <w:num w:numId="14">
    <w:abstractNumId w:val="7"/>
  </w:num>
  <w:num w:numId="15">
    <w:abstractNumId w:val="16"/>
  </w:num>
  <w:num w:numId="16">
    <w:abstractNumId w:val="6"/>
  </w:num>
  <w:num w:numId="17">
    <w:abstractNumId w:val="12"/>
  </w:num>
  <w:num w:numId="18">
    <w:abstractNumId w:val="11"/>
  </w:num>
  <w:num w:numId="19">
    <w:abstractNumId w:val="18"/>
  </w:num>
  <w:num w:numId="20">
    <w:abstractNumId w:val="20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6D81"/>
    <w:rsid w:val="000077C8"/>
    <w:rsid w:val="00010143"/>
    <w:rsid w:val="000177E4"/>
    <w:rsid w:val="00023952"/>
    <w:rsid w:val="00025A4B"/>
    <w:rsid w:val="000331B5"/>
    <w:rsid w:val="00050666"/>
    <w:rsid w:val="00051EE3"/>
    <w:rsid w:val="00055507"/>
    <w:rsid w:val="00055570"/>
    <w:rsid w:val="00056848"/>
    <w:rsid w:val="00061504"/>
    <w:rsid w:val="00061E35"/>
    <w:rsid w:val="000705F5"/>
    <w:rsid w:val="00072068"/>
    <w:rsid w:val="000C59D8"/>
    <w:rsid w:val="000D4C25"/>
    <w:rsid w:val="000D688C"/>
    <w:rsid w:val="000E341F"/>
    <w:rsid w:val="000E7D1B"/>
    <w:rsid w:val="00104B17"/>
    <w:rsid w:val="0011791D"/>
    <w:rsid w:val="00120439"/>
    <w:rsid w:val="00121151"/>
    <w:rsid w:val="001230E2"/>
    <w:rsid w:val="00124D93"/>
    <w:rsid w:val="001325B4"/>
    <w:rsid w:val="00133A25"/>
    <w:rsid w:val="0013744D"/>
    <w:rsid w:val="0015388A"/>
    <w:rsid w:val="00157388"/>
    <w:rsid w:val="00176FAF"/>
    <w:rsid w:val="00177A6E"/>
    <w:rsid w:val="00196812"/>
    <w:rsid w:val="0019746D"/>
    <w:rsid w:val="00197483"/>
    <w:rsid w:val="001A0FA7"/>
    <w:rsid w:val="001A22B8"/>
    <w:rsid w:val="001B0183"/>
    <w:rsid w:val="001C0B1A"/>
    <w:rsid w:val="001C6914"/>
    <w:rsid w:val="001D6953"/>
    <w:rsid w:val="001E1161"/>
    <w:rsid w:val="001E2549"/>
    <w:rsid w:val="001E7C9C"/>
    <w:rsid w:val="001F0234"/>
    <w:rsid w:val="00201371"/>
    <w:rsid w:val="00212B87"/>
    <w:rsid w:val="00216B92"/>
    <w:rsid w:val="002201A7"/>
    <w:rsid w:val="0022033F"/>
    <w:rsid w:val="00222DFA"/>
    <w:rsid w:val="002363D3"/>
    <w:rsid w:val="00245079"/>
    <w:rsid w:val="002453C6"/>
    <w:rsid w:val="00254874"/>
    <w:rsid w:val="002619E1"/>
    <w:rsid w:val="00262DE1"/>
    <w:rsid w:val="002666C8"/>
    <w:rsid w:val="00287118"/>
    <w:rsid w:val="00297F61"/>
    <w:rsid w:val="002A4238"/>
    <w:rsid w:val="002A4382"/>
    <w:rsid w:val="002A6CE2"/>
    <w:rsid w:val="002B24D9"/>
    <w:rsid w:val="002C12E6"/>
    <w:rsid w:val="002C673F"/>
    <w:rsid w:val="002D5362"/>
    <w:rsid w:val="002D6703"/>
    <w:rsid w:val="002D78D3"/>
    <w:rsid w:val="002E1E7D"/>
    <w:rsid w:val="002F4B46"/>
    <w:rsid w:val="003208C4"/>
    <w:rsid w:val="00322B5B"/>
    <w:rsid w:val="0032441F"/>
    <w:rsid w:val="00327BC2"/>
    <w:rsid w:val="00332957"/>
    <w:rsid w:val="00333F10"/>
    <w:rsid w:val="00341871"/>
    <w:rsid w:val="00343401"/>
    <w:rsid w:val="003515B4"/>
    <w:rsid w:val="003565C4"/>
    <w:rsid w:val="00356859"/>
    <w:rsid w:val="00364AF9"/>
    <w:rsid w:val="00375953"/>
    <w:rsid w:val="00375982"/>
    <w:rsid w:val="00384A8E"/>
    <w:rsid w:val="003948A5"/>
    <w:rsid w:val="0039578F"/>
    <w:rsid w:val="003A2C1A"/>
    <w:rsid w:val="003A3395"/>
    <w:rsid w:val="003A756F"/>
    <w:rsid w:val="003B5A4F"/>
    <w:rsid w:val="003B7D5D"/>
    <w:rsid w:val="003D2CA6"/>
    <w:rsid w:val="003D538A"/>
    <w:rsid w:val="003D6E17"/>
    <w:rsid w:val="003E4E33"/>
    <w:rsid w:val="003F24CE"/>
    <w:rsid w:val="003F3CE6"/>
    <w:rsid w:val="003F554E"/>
    <w:rsid w:val="00400347"/>
    <w:rsid w:val="004007F3"/>
    <w:rsid w:val="00407B5F"/>
    <w:rsid w:val="0041553B"/>
    <w:rsid w:val="0044452C"/>
    <w:rsid w:val="00450167"/>
    <w:rsid w:val="00452C0E"/>
    <w:rsid w:val="00454B26"/>
    <w:rsid w:val="00460773"/>
    <w:rsid w:val="00466876"/>
    <w:rsid w:val="00473196"/>
    <w:rsid w:val="00477122"/>
    <w:rsid w:val="00481314"/>
    <w:rsid w:val="004963AC"/>
    <w:rsid w:val="004A0C16"/>
    <w:rsid w:val="004A4E24"/>
    <w:rsid w:val="004A780D"/>
    <w:rsid w:val="004B4360"/>
    <w:rsid w:val="004C107E"/>
    <w:rsid w:val="004C2228"/>
    <w:rsid w:val="004D2733"/>
    <w:rsid w:val="004D3769"/>
    <w:rsid w:val="004E2068"/>
    <w:rsid w:val="0050248E"/>
    <w:rsid w:val="00517911"/>
    <w:rsid w:val="005231B9"/>
    <w:rsid w:val="00526011"/>
    <w:rsid w:val="005270D2"/>
    <w:rsid w:val="00533EB2"/>
    <w:rsid w:val="00534273"/>
    <w:rsid w:val="0054380E"/>
    <w:rsid w:val="00543D6F"/>
    <w:rsid w:val="00546E10"/>
    <w:rsid w:val="00551230"/>
    <w:rsid w:val="00551D00"/>
    <w:rsid w:val="00563B5F"/>
    <w:rsid w:val="005749CF"/>
    <w:rsid w:val="00576EFA"/>
    <w:rsid w:val="00582FB2"/>
    <w:rsid w:val="00584F9C"/>
    <w:rsid w:val="005A21F4"/>
    <w:rsid w:val="005A6C08"/>
    <w:rsid w:val="005D3523"/>
    <w:rsid w:val="005F119F"/>
    <w:rsid w:val="005F6093"/>
    <w:rsid w:val="00600842"/>
    <w:rsid w:val="00610B0F"/>
    <w:rsid w:val="00612DFB"/>
    <w:rsid w:val="0061797F"/>
    <w:rsid w:val="00621F7B"/>
    <w:rsid w:val="0062321B"/>
    <w:rsid w:val="00632D7B"/>
    <w:rsid w:val="00651B49"/>
    <w:rsid w:val="00657DAD"/>
    <w:rsid w:val="0066084F"/>
    <w:rsid w:val="0067069D"/>
    <w:rsid w:val="006711F3"/>
    <w:rsid w:val="0067444D"/>
    <w:rsid w:val="00676567"/>
    <w:rsid w:val="00697CE3"/>
    <w:rsid w:val="006A327D"/>
    <w:rsid w:val="006A778F"/>
    <w:rsid w:val="006B6A23"/>
    <w:rsid w:val="006B716C"/>
    <w:rsid w:val="006C0027"/>
    <w:rsid w:val="006C02B9"/>
    <w:rsid w:val="006C3B5B"/>
    <w:rsid w:val="006C4E65"/>
    <w:rsid w:val="006D035E"/>
    <w:rsid w:val="006D0DE8"/>
    <w:rsid w:val="006F3F04"/>
    <w:rsid w:val="007010CC"/>
    <w:rsid w:val="007063B3"/>
    <w:rsid w:val="00716F8D"/>
    <w:rsid w:val="007175C1"/>
    <w:rsid w:val="0074456B"/>
    <w:rsid w:val="00745733"/>
    <w:rsid w:val="0075174A"/>
    <w:rsid w:val="00755EC5"/>
    <w:rsid w:val="00780CAD"/>
    <w:rsid w:val="0078183F"/>
    <w:rsid w:val="007922B4"/>
    <w:rsid w:val="007970B8"/>
    <w:rsid w:val="00797DDB"/>
    <w:rsid w:val="007B1EB0"/>
    <w:rsid w:val="007C1275"/>
    <w:rsid w:val="007C43E2"/>
    <w:rsid w:val="007D286A"/>
    <w:rsid w:val="007D46BC"/>
    <w:rsid w:val="007F7482"/>
    <w:rsid w:val="008170F1"/>
    <w:rsid w:val="00822211"/>
    <w:rsid w:val="00827ED9"/>
    <w:rsid w:val="00830C72"/>
    <w:rsid w:val="00837AC4"/>
    <w:rsid w:val="00845B30"/>
    <w:rsid w:val="00845F71"/>
    <w:rsid w:val="00855CE7"/>
    <w:rsid w:val="008567A1"/>
    <w:rsid w:val="0087351B"/>
    <w:rsid w:val="00875A66"/>
    <w:rsid w:val="00877520"/>
    <w:rsid w:val="00880983"/>
    <w:rsid w:val="008A7239"/>
    <w:rsid w:val="008C376E"/>
    <w:rsid w:val="008C5D3A"/>
    <w:rsid w:val="008C7477"/>
    <w:rsid w:val="008C7F36"/>
    <w:rsid w:val="008D6941"/>
    <w:rsid w:val="008E54E7"/>
    <w:rsid w:val="008F5A2C"/>
    <w:rsid w:val="00905B8F"/>
    <w:rsid w:val="009104A0"/>
    <w:rsid w:val="00912CB4"/>
    <w:rsid w:val="00914642"/>
    <w:rsid w:val="00914E47"/>
    <w:rsid w:val="009218CD"/>
    <w:rsid w:val="00925AAE"/>
    <w:rsid w:val="00940ED9"/>
    <w:rsid w:val="00943FBE"/>
    <w:rsid w:val="0094751B"/>
    <w:rsid w:val="00962749"/>
    <w:rsid w:val="00963285"/>
    <w:rsid w:val="00976743"/>
    <w:rsid w:val="00983EFA"/>
    <w:rsid w:val="0099219A"/>
    <w:rsid w:val="009A4843"/>
    <w:rsid w:val="009A5F54"/>
    <w:rsid w:val="009C766B"/>
    <w:rsid w:val="009D798E"/>
    <w:rsid w:val="009E07C1"/>
    <w:rsid w:val="009E1E16"/>
    <w:rsid w:val="009E33EC"/>
    <w:rsid w:val="009E5DCB"/>
    <w:rsid w:val="009E6248"/>
    <w:rsid w:val="00A03AC6"/>
    <w:rsid w:val="00A07508"/>
    <w:rsid w:val="00A10D24"/>
    <w:rsid w:val="00A1443B"/>
    <w:rsid w:val="00A16E8C"/>
    <w:rsid w:val="00A202F3"/>
    <w:rsid w:val="00A23A31"/>
    <w:rsid w:val="00A27D68"/>
    <w:rsid w:val="00A37316"/>
    <w:rsid w:val="00A460DF"/>
    <w:rsid w:val="00A501FD"/>
    <w:rsid w:val="00A567ED"/>
    <w:rsid w:val="00A614E4"/>
    <w:rsid w:val="00A64F85"/>
    <w:rsid w:val="00A749E3"/>
    <w:rsid w:val="00A86A9A"/>
    <w:rsid w:val="00A91293"/>
    <w:rsid w:val="00A94C91"/>
    <w:rsid w:val="00AB0F7A"/>
    <w:rsid w:val="00AB67BA"/>
    <w:rsid w:val="00AC0474"/>
    <w:rsid w:val="00AC3E89"/>
    <w:rsid w:val="00AC408B"/>
    <w:rsid w:val="00AF366F"/>
    <w:rsid w:val="00AF72CB"/>
    <w:rsid w:val="00B1293A"/>
    <w:rsid w:val="00B215E7"/>
    <w:rsid w:val="00B25E36"/>
    <w:rsid w:val="00B404CD"/>
    <w:rsid w:val="00B41B96"/>
    <w:rsid w:val="00B4647E"/>
    <w:rsid w:val="00B567B1"/>
    <w:rsid w:val="00B6187A"/>
    <w:rsid w:val="00B732BF"/>
    <w:rsid w:val="00B76EF0"/>
    <w:rsid w:val="00B84B7B"/>
    <w:rsid w:val="00B92C57"/>
    <w:rsid w:val="00B930C7"/>
    <w:rsid w:val="00B95A82"/>
    <w:rsid w:val="00BA4775"/>
    <w:rsid w:val="00BD0FCC"/>
    <w:rsid w:val="00BD3A7B"/>
    <w:rsid w:val="00BE5D62"/>
    <w:rsid w:val="00BF55B3"/>
    <w:rsid w:val="00C04002"/>
    <w:rsid w:val="00C06B90"/>
    <w:rsid w:val="00C07D62"/>
    <w:rsid w:val="00C127B2"/>
    <w:rsid w:val="00C26B99"/>
    <w:rsid w:val="00C26C5B"/>
    <w:rsid w:val="00C307D5"/>
    <w:rsid w:val="00C33295"/>
    <w:rsid w:val="00C35B4D"/>
    <w:rsid w:val="00C51D81"/>
    <w:rsid w:val="00C5230A"/>
    <w:rsid w:val="00C53F5B"/>
    <w:rsid w:val="00C5505F"/>
    <w:rsid w:val="00C655F5"/>
    <w:rsid w:val="00C65DAD"/>
    <w:rsid w:val="00C71192"/>
    <w:rsid w:val="00C73A5D"/>
    <w:rsid w:val="00C82E69"/>
    <w:rsid w:val="00C9194D"/>
    <w:rsid w:val="00C94E3A"/>
    <w:rsid w:val="00C95CC4"/>
    <w:rsid w:val="00CA4C75"/>
    <w:rsid w:val="00CA5601"/>
    <w:rsid w:val="00CA7D3D"/>
    <w:rsid w:val="00CB09F4"/>
    <w:rsid w:val="00CB52F8"/>
    <w:rsid w:val="00CC5420"/>
    <w:rsid w:val="00CD33A1"/>
    <w:rsid w:val="00CE4C80"/>
    <w:rsid w:val="00CF6604"/>
    <w:rsid w:val="00D0166E"/>
    <w:rsid w:val="00D13C83"/>
    <w:rsid w:val="00D22909"/>
    <w:rsid w:val="00D42FD4"/>
    <w:rsid w:val="00D60631"/>
    <w:rsid w:val="00D679EC"/>
    <w:rsid w:val="00D71C27"/>
    <w:rsid w:val="00D87C20"/>
    <w:rsid w:val="00D91BAB"/>
    <w:rsid w:val="00D92E86"/>
    <w:rsid w:val="00D95E51"/>
    <w:rsid w:val="00DA1037"/>
    <w:rsid w:val="00DB3AA1"/>
    <w:rsid w:val="00DB64B3"/>
    <w:rsid w:val="00DD1519"/>
    <w:rsid w:val="00DE4CA2"/>
    <w:rsid w:val="00DF0524"/>
    <w:rsid w:val="00DF0DAE"/>
    <w:rsid w:val="00DF0FE0"/>
    <w:rsid w:val="00DF2399"/>
    <w:rsid w:val="00DF3EA5"/>
    <w:rsid w:val="00DF3EE3"/>
    <w:rsid w:val="00E00EFF"/>
    <w:rsid w:val="00E042C1"/>
    <w:rsid w:val="00E0603D"/>
    <w:rsid w:val="00E22812"/>
    <w:rsid w:val="00E2682F"/>
    <w:rsid w:val="00E26B9A"/>
    <w:rsid w:val="00E367B9"/>
    <w:rsid w:val="00E51A2F"/>
    <w:rsid w:val="00E5301F"/>
    <w:rsid w:val="00E5753B"/>
    <w:rsid w:val="00E67EB9"/>
    <w:rsid w:val="00E7033F"/>
    <w:rsid w:val="00E741DC"/>
    <w:rsid w:val="00E746C1"/>
    <w:rsid w:val="00E7617C"/>
    <w:rsid w:val="00E764F2"/>
    <w:rsid w:val="00E7686E"/>
    <w:rsid w:val="00E81F4D"/>
    <w:rsid w:val="00E855D4"/>
    <w:rsid w:val="00E87743"/>
    <w:rsid w:val="00E900F6"/>
    <w:rsid w:val="00EA5006"/>
    <w:rsid w:val="00EA58EC"/>
    <w:rsid w:val="00EB1610"/>
    <w:rsid w:val="00EB51C5"/>
    <w:rsid w:val="00EB53C5"/>
    <w:rsid w:val="00EC6440"/>
    <w:rsid w:val="00ED65A6"/>
    <w:rsid w:val="00EE5581"/>
    <w:rsid w:val="00EE76A0"/>
    <w:rsid w:val="00F02F53"/>
    <w:rsid w:val="00F0447A"/>
    <w:rsid w:val="00F13C4E"/>
    <w:rsid w:val="00F26BC0"/>
    <w:rsid w:val="00F30125"/>
    <w:rsid w:val="00F36C00"/>
    <w:rsid w:val="00F40E88"/>
    <w:rsid w:val="00F62C9D"/>
    <w:rsid w:val="00F644DF"/>
    <w:rsid w:val="00F65584"/>
    <w:rsid w:val="00F70851"/>
    <w:rsid w:val="00F73F67"/>
    <w:rsid w:val="00F805D0"/>
    <w:rsid w:val="00F82B59"/>
    <w:rsid w:val="00F87329"/>
    <w:rsid w:val="00F95FE4"/>
    <w:rsid w:val="00FA56AF"/>
    <w:rsid w:val="00FA5F6D"/>
    <w:rsid w:val="00FB1661"/>
    <w:rsid w:val="00FB2CDC"/>
    <w:rsid w:val="00FB441F"/>
    <w:rsid w:val="00FC079D"/>
    <w:rsid w:val="00FC47B0"/>
    <w:rsid w:val="00FC74E0"/>
    <w:rsid w:val="00FD3327"/>
    <w:rsid w:val="00FE5BFF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67B043"/>
  <w15:docId w15:val="{80E8C1C7-5F87-43A3-BFF9-A5EC90CF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4631-C94A-4C2D-B7AC-9F251A92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Абдукаримова Алина</cp:lastModifiedBy>
  <cp:revision>10</cp:revision>
  <cp:lastPrinted>2022-09-02T14:12:00Z</cp:lastPrinted>
  <dcterms:created xsi:type="dcterms:W3CDTF">2024-08-20T09:34:00Z</dcterms:created>
  <dcterms:modified xsi:type="dcterms:W3CDTF">2025-09-16T13:48:00Z</dcterms:modified>
</cp:coreProperties>
</file>